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5" w:rsidRPr="005F5BF2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F5BF2">
        <w:rPr>
          <w:rFonts w:ascii="Times New Roman" w:eastAsia="Calibri" w:hAnsi="Times New Roman" w:cs="Times New Roman"/>
          <w:sz w:val="16"/>
          <w:szCs w:val="16"/>
          <w:lang w:eastAsia="ru-RU"/>
        </w:rPr>
        <w:t>Приложение А.2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C35" w:rsidRPr="002161B8" w:rsidRDefault="00AB6A85" w:rsidP="005F5BF2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УТВЕРЖДАЮ</w:t>
      </w:r>
      <w:r w:rsidR="005F5BF2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A85" w:rsidRPr="002161B8" w:rsidRDefault="009F2C35" w:rsidP="005F5BF2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Заведующаю</w:t>
      </w:r>
      <w:proofErr w:type="spellEnd"/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Start"/>
      <w:r w:rsidRPr="002161B8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2161B8">
        <w:rPr>
          <w:rFonts w:ascii="Times New Roman" w:hAnsi="Times New Roman" w:cs="Times New Roman"/>
          <w:sz w:val="28"/>
          <w:szCs w:val="28"/>
        </w:rPr>
        <w:t>арбинский</w:t>
      </w:r>
      <w:proofErr w:type="spellEnd"/>
      <w:r w:rsidRPr="002161B8">
        <w:rPr>
          <w:rFonts w:ascii="Times New Roman" w:hAnsi="Times New Roman" w:cs="Times New Roman"/>
          <w:sz w:val="28"/>
          <w:szCs w:val="28"/>
        </w:rPr>
        <w:t xml:space="preserve"> д/с»</w:t>
      </w:r>
      <w:r w:rsidR="00AB6A85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F5BF2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B6A85" w:rsidRPr="002161B8" w:rsidRDefault="00AB6A85" w:rsidP="005F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F5BF2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 </w:t>
      </w:r>
      <w:proofErr w:type="spellStart"/>
      <w:r w:rsidR="005F5BF2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В.Н.Бакурина</w:t>
      </w:r>
      <w:proofErr w:type="spellEnd"/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F5BF2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B6A85" w:rsidRPr="002161B8" w:rsidRDefault="00AB6A85" w:rsidP="00021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"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01</w:t>
      </w:r>
      <w:r w:rsidR="009F2C35" w:rsidRPr="00216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F2C35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09</w:t>
      </w:r>
      <w:r w:rsidR="009F2C35" w:rsidRPr="00216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F2C35"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6A85" w:rsidRPr="004E2623" w:rsidRDefault="00AB6A85" w:rsidP="00021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F2" w:rsidRDefault="005F5BF2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602"/>
      <w:bookmarkEnd w:id="0"/>
    </w:p>
    <w:p w:rsidR="005F5BF2" w:rsidRDefault="005F5BF2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8" w:rsidRPr="002161B8" w:rsidRDefault="002161B8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85" w:rsidRPr="002161B8" w:rsidRDefault="00AB6A85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ДОСТУПНОСТИ</w:t>
      </w:r>
    </w:p>
    <w:p w:rsidR="00AB6A85" w:rsidRPr="002161B8" w:rsidRDefault="00AB6A85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социальной инфраструктуры (ОСИ)</w:t>
      </w:r>
    </w:p>
    <w:p w:rsidR="00AB6A85" w:rsidRPr="002161B8" w:rsidRDefault="005F5BF2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85" w:rsidRPr="004E2623" w:rsidRDefault="00AB6A85" w:rsidP="00A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9F2C35" w:rsidRDefault="00AB6A85" w:rsidP="002F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606"/>
      <w:bookmarkEnd w:id="1"/>
      <w:r w:rsidRPr="009F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19" w:rsidRPr="009F2C35" w:rsidRDefault="00AB6A85" w:rsidP="000B303F">
      <w:pPr>
        <w:pStyle w:val="a6"/>
        <w:rPr>
          <w:u w:val="single"/>
        </w:rPr>
      </w:pPr>
      <w:r w:rsidRPr="004E2623">
        <w:t>1.1. Наименование (вид) объекта</w:t>
      </w:r>
      <w:r w:rsidR="000E7719" w:rsidRPr="004E2623">
        <w:t xml:space="preserve"> </w:t>
      </w:r>
      <w:r w:rsidR="003556F7">
        <w:t>–</w:t>
      </w:r>
      <w:r w:rsidRPr="004E2623">
        <w:t xml:space="preserve"> </w:t>
      </w:r>
      <w:r w:rsidR="003556F7" w:rsidRPr="009F2C35">
        <w:rPr>
          <w:u w:val="single"/>
        </w:rPr>
        <w:t xml:space="preserve">Муниципальное </w:t>
      </w:r>
      <w:r w:rsidR="000E7719" w:rsidRPr="009F2C35">
        <w:rPr>
          <w:u w:val="single"/>
        </w:rPr>
        <w:t xml:space="preserve">бюджетное </w:t>
      </w:r>
      <w:r w:rsidR="00247975" w:rsidRPr="009F2C35">
        <w:rPr>
          <w:u w:val="single"/>
        </w:rPr>
        <w:t xml:space="preserve">дошкольное образовательное </w:t>
      </w:r>
      <w:r w:rsidR="003556F7" w:rsidRPr="009F2C35">
        <w:rPr>
          <w:u w:val="single"/>
        </w:rPr>
        <w:t>учреждение «</w:t>
      </w:r>
      <w:proofErr w:type="spellStart"/>
      <w:r w:rsidR="003556F7" w:rsidRPr="009F2C35">
        <w:rPr>
          <w:u w:val="single"/>
        </w:rPr>
        <w:t>Барбинский</w:t>
      </w:r>
      <w:proofErr w:type="spellEnd"/>
      <w:r w:rsidR="003556F7" w:rsidRPr="009F2C35">
        <w:rPr>
          <w:u w:val="single"/>
        </w:rPr>
        <w:t xml:space="preserve"> детский сад</w:t>
      </w:r>
      <w:r w:rsidR="000E7719" w:rsidRPr="009F2C35">
        <w:rPr>
          <w:u w:val="single"/>
        </w:rPr>
        <w:t>»</w:t>
      </w:r>
    </w:p>
    <w:p w:rsidR="000E7719" w:rsidRPr="009F2C35" w:rsidRDefault="00AB6A85" w:rsidP="000B303F">
      <w:pPr>
        <w:pStyle w:val="a6"/>
        <w:rPr>
          <w:u w:val="single"/>
        </w:rPr>
      </w:pPr>
      <w:r w:rsidRPr="00A95615">
        <w:t>1.2. Адрес объекта</w:t>
      </w:r>
      <w:r w:rsidR="000E7719" w:rsidRPr="00A95615">
        <w:t xml:space="preserve"> - </w:t>
      </w:r>
      <w:r w:rsidRPr="00A95615">
        <w:t xml:space="preserve"> </w:t>
      </w:r>
      <w:r w:rsidR="005F5BF2" w:rsidRPr="009F2C35">
        <w:rPr>
          <w:u w:val="single"/>
        </w:rPr>
        <w:t>171661,</w:t>
      </w:r>
      <w:r w:rsidR="003556F7" w:rsidRPr="009F2C35">
        <w:rPr>
          <w:u w:val="single"/>
        </w:rPr>
        <w:t xml:space="preserve">Тверская область, Краснохолмский район, д. </w:t>
      </w:r>
      <w:proofErr w:type="spellStart"/>
      <w:r w:rsidR="003556F7" w:rsidRPr="009F2C35">
        <w:rPr>
          <w:u w:val="single"/>
        </w:rPr>
        <w:t>Барбино</w:t>
      </w:r>
      <w:proofErr w:type="spellEnd"/>
      <w:r w:rsidR="003556F7" w:rsidRPr="009F2C35">
        <w:rPr>
          <w:u w:val="single"/>
        </w:rPr>
        <w:t>, д.14</w:t>
      </w:r>
    </w:p>
    <w:p w:rsidR="00AB6A85" w:rsidRPr="004E2623" w:rsidRDefault="00AB6A85" w:rsidP="000B303F">
      <w:pPr>
        <w:pStyle w:val="a6"/>
      </w:pPr>
      <w:r w:rsidRPr="004E2623">
        <w:t>1.3. Сведения о размещении объекта:</w:t>
      </w:r>
    </w:p>
    <w:p w:rsidR="003556F7" w:rsidRDefault="00AB6A85" w:rsidP="000B303F">
      <w:pPr>
        <w:pStyle w:val="a6"/>
      </w:pPr>
      <w:r w:rsidRPr="004E2623">
        <w:t xml:space="preserve">- отдельно стоящее </w:t>
      </w:r>
      <w:r w:rsidR="003556F7">
        <w:t>одноэтажное здание;</w:t>
      </w:r>
    </w:p>
    <w:p w:rsidR="00AB6A85" w:rsidRDefault="003556F7" w:rsidP="000B303F">
      <w:pPr>
        <w:pStyle w:val="a6"/>
      </w:pPr>
      <w:r>
        <w:t xml:space="preserve">- </w:t>
      </w:r>
      <w:r w:rsidR="00765949">
        <w:t>в одном здании</w:t>
      </w:r>
      <w:r>
        <w:t xml:space="preserve"> с Администрацией сельского поселения;</w:t>
      </w:r>
    </w:p>
    <w:p w:rsidR="003556F7" w:rsidRPr="004E2623" w:rsidRDefault="003556F7" w:rsidP="000B303F">
      <w:pPr>
        <w:pStyle w:val="a6"/>
      </w:pPr>
      <w:r>
        <w:t xml:space="preserve">- площадь детского сада – </w:t>
      </w:r>
      <w:r w:rsidRPr="009F2C35">
        <w:rPr>
          <w:u w:val="single"/>
        </w:rPr>
        <w:t>203,7 кв</w:t>
      </w:r>
      <w:proofErr w:type="gramStart"/>
      <w:r w:rsidRPr="009F2C35">
        <w:rPr>
          <w:u w:val="single"/>
        </w:rPr>
        <w:t>.м</w:t>
      </w:r>
      <w:proofErr w:type="gramEnd"/>
      <w:r>
        <w:t>;</w:t>
      </w:r>
    </w:p>
    <w:p w:rsidR="00AB6A85" w:rsidRPr="004E2623" w:rsidRDefault="00AB6A85" w:rsidP="000B303F">
      <w:pPr>
        <w:pStyle w:val="a6"/>
      </w:pPr>
      <w:r w:rsidRPr="004E2623">
        <w:t>- наличие  прилегающе</w:t>
      </w:r>
      <w:r w:rsidR="009F2C35">
        <w:t xml:space="preserve">го земельного участка (да, нет): </w:t>
      </w:r>
      <w:r w:rsidRPr="004E2623">
        <w:t xml:space="preserve"> </w:t>
      </w:r>
      <w:r w:rsidR="003556F7" w:rsidRPr="009F2C35">
        <w:rPr>
          <w:u w:val="single"/>
        </w:rPr>
        <w:t>да, 4028</w:t>
      </w:r>
      <w:r w:rsidR="000E7719" w:rsidRPr="009F2C35">
        <w:rPr>
          <w:b/>
          <w:u w:val="single"/>
        </w:rPr>
        <w:t xml:space="preserve"> </w:t>
      </w:r>
      <w:r w:rsidRPr="009F2C35">
        <w:rPr>
          <w:u w:val="single"/>
        </w:rPr>
        <w:t>кв. м</w:t>
      </w:r>
    </w:p>
    <w:p w:rsidR="00AF1384" w:rsidRPr="004E2623" w:rsidRDefault="00AB6A85" w:rsidP="000B303F">
      <w:pPr>
        <w:pStyle w:val="a6"/>
      </w:pPr>
      <w:r w:rsidRPr="004E2623">
        <w:t xml:space="preserve">1.4. Год постройки здания </w:t>
      </w:r>
      <w:r w:rsidR="00765949" w:rsidRPr="009F2C35">
        <w:rPr>
          <w:u w:val="single"/>
        </w:rPr>
        <w:t>197</w:t>
      </w:r>
      <w:r w:rsidR="00D95897">
        <w:rPr>
          <w:u w:val="single"/>
        </w:rPr>
        <w:t>6</w:t>
      </w:r>
      <w:r w:rsidRPr="004E2623">
        <w:t>, последнего капитального ремонта</w:t>
      </w:r>
      <w:r w:rsidR="00A034CE" w:rsidRPr="004E2623">
        <w:t xml:space="preserve"> - </w:t>
      </w:r>
      <w:r w:rsidRPr="004E2623">
        <w:t xml:space="preserve"> </w:t>
      </w:r>
      <w:r w:rsidR="00765949" w:rsidRPr="009F2C35">
        <w:rPr>
          <w:u w:val="single"/>
        </w:rPr>
        <w:t>2007</w:t>
      </w:r>
      <w:r w:rsidR="00AF1384" w:rsidRPr="004E2623">
        <w:t>.</w:t>
      </w:r>
    </w:p>
    <w:p w:rsidR="00AF1384" w:rsidRPr="004E2623" w:rsidRDefault="00AB6A85" w:rsidP="000B303F">
      <w:pPr>
        <w:pStyle w:val="a6"/>
      </w:pPr>
      <w:r w:rsidRPr="004E2623">
        <w:t>1.5. Дата предстоящих пла</w:t>
      </w:r>
      <w:r w:rsidR="00765949">
        <w:t xml:space="preserve">новых ремонтных работ: </w:t>
      </w:r>
      <w:r w:rsidR="00AF1384" w:rsidRPr="004E2623">
        <w:t xml:space="preserve"> </w:t>
      </w:r>
      <w:proofErr w:type="gramStart"/>
      <w:r w:rsidRPr="004E2623">
        <w:t>капитального</w:t>
      </w:r>
      <w:proofErr w:type="gramEnd"/>
      <w:r w:rsidRPr="004E2623">
        <w:t xml:space="preserve"> </w:t>
      </w:r>
      <w:r w:rsidR="00AF1384" w:rsidRPr="004E2623">
        <w:rPr>
          <w:b/>
        </w:rPr>
        <w:t xml:space="preserve">- </w:t>
      </w:r>
      <w:r w:rsidR="00AF1384" w:rsidRPr="004E2623">
        <w:t>нет сведений.</w:t>
      </w:r>
    </w:p>
    <w:p w:rsidR="00AB6A85" w:rsidRPr="009F2C35" w:rsidRDefault="00AF1384" w:rsidP="000B303F">
      <w:pPr>
        <w:pStyle w:val="a6"/>
        <w:rPr>
          <w:b/>
        </w:rPr>
      </w:pPr>
      <w:r w:rsidRPr="009F2C35">
        <w:rPr>
          <w:b/>
        </w:rPr>
        <w:t>С</w:t>
      </w:r>
      <w:r w:rsidR="00AB6A85" w:rsidRPr="009F2C35">
        <w:rPr>
          <w:b/>
        </w:rPr>
        <w:t>ведения об организации, расположенной на объекте</w:t>
      </w:r>
    </w:p>
    <w:p w:rsidR="00AF1384" w:rsidRPr="009F2C35" w:rsidRDefault="009F2C35" w:rsidP="00247975">
      <w:pPr>
        <w:pStyle w:val="a6"/>
        <w:rPr>
          <w:u w:val="single"/>
        </w:rPr>
      </w:pPr>
      <w:r>
        <w:t>1.6</w:t>
      </w:r>
      <w:r w:rsidR="00AB6A85" w:rsidRPr="004E2623">
        <w:t xml:space="preserve">. Название организации (учреждения) (полное юридическое  наименование </w:t>
      </w:r>
      <w:r w:rsidR="00AB6A85" w:rsidRPr="00765949">
        <w:t>согласно Уставу, краткое наименование</w:t>
      </w:r>
      <w:r w:rsidR="00EA43E8">
        <w:t xml:space="preserve">) </w:t>
      </w:r>
      <w:r w:rsidR="00AF1384" w:rsidRPr="00765949">
        <w:rPr>
          <w:b/>
        </w:rPr>
        <w:t xml:space="preserve"> </w:t>
      </w:r>
      <w:r w:rsidR="00765949" w:rsidRPr="00765949">
        <w:rPr>
          <w:b/>
        </w:rPr>
        <w:t xml:space="preserve">– </w:t>
      </w:r>
      <w:r w:rsidR="00765949" w:rsidRPr="009F2C35">
        <w:rPr>
          <w:u w:val="single"/>
        </w:rPr>
        <w:t xml:space="preserve">Муниципальное </w:t>
      </w:r>
      <w:r w:rsidR="00AF1384" w:rsidRPr="009F2C35">
        <w:rPr>
          <w:u w:val="single"/>
        </w:rPr>
        <w:t xml:space="preserve">бюджетное </w:t>
      </w:r>
      <w:r w:rsidR="00765949" w:rsidRPr="009F2C35">
        <w:rPr>
          <w:u w:val="single"/>
        </w:rPr>
        <w:t>дошкольное образовательное учреждение «</w:t>
      </w:r>
      <w:proofErr w:type="spellStart"/>
      <w:r w:rsidR="00765949" w:rsidRPr="009F2C35">
        <w:rPr>
          <w:u w:val="single"/>
        </w:rPr>
        <w:t>Барбинский</w:t>
      </w:r>
      <w:proofErr w:type="spellEnd"/>
      <w:r w:rsidR="00765949" w:rsidRPr="009F2C35">
        <w:rPr>
          <w:u w:val="single"/>
        </w:rPr>
        <w:t xml:space="preserve"> детский сад</w:t>
      </w:r>
      <w:r w:rsidR="00AF1384" w:rsidRPr="009F2C35">
        <w:rPr>
          <w:u w:val="single"/>
        </w:rPr>
        <w:t xml:space="preserve">»; </w:t>
      </w:r>
      <w:r w:rsidR="00765949" w:rsidRPr="009F2C35">
        <w:rPr>
          <w:u w:val="single"/>
        </w:rPr>
        <w:t xml:space="preserve"> МБДОУ «</w:t>
      </w:r>
      <w:proofErr w:type="spellStart"/>
      <w:r w:rsidR="00765949" w:rsidRPr="009F2C35">
        <w:rPr>
          <w:u w:val="single"/>
        </w:rPr>
        <w:t>Барбинский</w:t>
      </w:r>
      <w:proofErr w:type="spellEnd"/>
      <w:r w:rsidR="00765949" w:rsidRPr="009F2C35">
        <w:rPr>
          <w:u w:val="single"/>
        </w:rPr>
        <w:t xml:space="preserve"> д/</w:t>
      </w:r>
      <w:proofErr w:type="gramStart"/>
      <w:r w:rsidR="00765949" w:rsidRPr="009F2C35">
        <w:rPr>
          <w:u w:val="single"/>
        </w:rPr>
        <w:t>с</w:t>
      </w:r>
      <w:proofErr w:type="gramEnd"/>
      <w:r w:rsidR="00765949" w:rsidRPr="009F2C35">
        <w:rPr>
          <w:u w:val="single"/>
        </w:rPr>
        <w:t>»</w:t>
      </w:r>
    </w:p>
    <w:p w:rsidR="00AF1384" w:rsidRPr="009F2C35" w:rsidRDefault="009F2C35" w:rsidP="00765949">
      <w:pPr>
        <w:pStyle w:val="a6"/>
        <w:rPr>
          <w:u w:val="single"/>
        </w:rPr>
      </w:pPr>
      <w:r>
        <w:t>1.7</w:t>
      </w:r>
      <w:r w:rsidR="00AB6A85" w:rsidRPr="004E2623">
        <w:t>. Юридический адрес организации (учреждения)</w:t>
      </w:r>
      <w:r w:rsidR="00AF1384" w:rsidRPr="004E2623">
        <w:t xml:space="preserve">  - </w:t>
      </w:r>
      <w:r w:rsidR="00AB6A85" w:rsidRPr="004E2623">
        <w:t xml:space="preserve"> </w:t>
      </w:r>
      <w:r w:rsidR="00765949" w:rsidRPr="009F2C35">
        <w:rPr>
          <w:u w:val="single"/>
        </w:rPr>
        <w:t xml:space="preserve">171661, Тверская область, Краснохолмский район, д. </w:t>
      </w:r>
      <w:proofErr w:type="spellStart"/>
      <w:r w:rsidR="00765949" w:rsidRPr="009F2C35">
        <w:rPr>
          <w:u w:val="single"/>
        </w:rPr>
        <w:t>Барбино</w:t>
      </w:r>
      <w:proofErr w:type="spellEnd"/>
      <w:r w:rsidR="00765949" w:rsidRPr="009F2C35">
        <w:rPr>
          <w:u w:val="single"/>
        </w:rPr>
        <w:t>, д.14</w:t>
      </w:r>
    </w:p>
    <w:p w:rsidR="00AF1384" w:rsidRPr="009F2C35" w:rsidRDefault="009F2C35" w:rsidP="000B303F">
      <w:pPr>
        <w:pStyle w:val="a6"/>
        <w:rPr>
          <w:u w:val="single"/>
        </w:rPr>
      </w:pPr>
      <w:r>
        <w:t>1.8</w:t>
      </w:r>
      <w:r w:rsidR="00AB6A85" w:rsidRPr="004E2623">
        <w:t>.  Основание  для  пользования объектом (оперативное управление, аренда,</w:t>
      </w:r>
      <w:r w:rsidR="00EA43E8">
        <w:t xml:space="preserve"> </w:t>
      </w:r>
      <w:r w:rsidR="00AB6A85" w:rsidRPr="004E2623">
        <w:t xml:space="preserve">собственность) </w:t>
      </w:r>
      <w:r w:rsidR="00AF1384" w:rsidRPr="004E2623">
        <w:t xml:space="preserve">- </w:t>
      </w:r>
      <w:r w:rsidR="00AF1384" w:rsidRPr="009F2C35">
        <w:rPr>
          <w:u w:val="single"/>
        </w:rPr>
        <w:t>оперативное управление.</w:t>
      </w:r>
    </w:p>
    <w:p w:rsidR="00AF1384" w:rsidRPr="004E2623" w:rsidRDefault="00501DF5" w:rsidP="000B303F">
      <w:pPr>
        <w:pStyle w:val="a6"/>
      </w:pPr>
      <w:r>
        <w:t>1.9</w:t>
      </w:r>
      <w:r w:rsidR="00AB6A85" w:rsidRPr="004E2623">
        <w:t>. Форма собственности (госу</w:t>
      </w:r>
      <w:r w:rsidR="005F5BF2">
        <w:t>дарственная, негосударственная)</w:t>
      </w:r>
      <w:r w:rsidR="00AF1384" w:rsidRPr="004E2623">
        <w:t xml:space="preserve">: </w:t>
      </w:r>
      <w:r w:rsidR="00AF1384" w:rsidRPr="009F2C35">
        <w:rPr>
          <w:u w:val="single"/>
        </w:rPr>
        <w:t>государственная.</w:t>
      </w:r>
    </w:p>
    <w:p w:rsidR="00AF1384" w:rsidRPr="002F3D76" w:rsidRDefault="00501DF5" w:rsidP="002F3D76">
      <w:pPr>
        <w:pStyle w:val="a6"/>
      </w:pPr>
      <w:r>
        <w:t>1.10</w:t>
      </w:r>
      <w:r w:rsidR="00AB6A85" w:rsidRPr="004E2623">
        <w:t>.   Территориальная    при</w:t>
      </w:r>
      <w:r w:rsidR="002F3D76">
        <w:t xml:space="preserve">надлежность    (федеральная, </w:t>
      </w:r>
      <w:r w:rsidR="00AB6A85" w:rsidRPr="004E2623">
        <w:t>региональная,</w:t>
      </w:r>
      <w:r w:rsidR="00EA43E8">
        <w:t xml:space="preserve"> </w:t>
      </w:r>
      <w:r w:rsidR="00AB6A85" w:rsidRPr="004E2623">
        <w:t xml:space="preserve">муниципальная) </w:t>
      </w:r>
      <w:r w:rsidR="00AF1384" w:rsidRPr="004E2623">
        <w:t xml:space="preserve">- </w:t>
      </w:r>
      <w:r w:rsidR="00AF1384" w:rsidRPr="002F3D76">
        <w:rPr>
          <w:u w:val="single"/>
        </w:rPr>
        <w:t>муниципальная.</w:t>
      </w:r>
    </w:p>
    <w:p w:rsidR="00AF1384" w:rsidRPr="002429BA" w:rsidRDefault="00501DF5" w:rsidP="002F3D76">
      <w:pPr>
        <w:pStyle w:val="a6"/>
        <w:rPr>
          <w:u w:val="single"/>
        </w:rPr>
      </w:pPr>
      <w:r>
        <w:t>1.11</w:t>
      </w:r>
      <w:r w:rsidR="00AB6A85" w:rsidRPr="002F3D76">
        <w:t xml:space="preserve">. Вышестоящая организация (наименование) </w:t>
      </w:r>
      <w:r w:rsidR="00765949" w:rsidRPr="002429BA">
        <w:rPr>
          <w:u w:val="single"/>
        </w:rPr>
        <w:t xml:space="preserve">– </w:t>
      </w:r>
      <w:r w:rsidR="002429BA" w:rsidRPr="002429BA">
        <w:rPr>
          <w:u w:val="single"/>
        </w:rPr>
        <w:t>Р</w:t>
      </w:r>
      <w:r w:rsidR="002429BA" w:rsidRPr="002429BA">
        <w:rPr>
          <w:rFonts w:eastAsia="Courier New CYR"/>
          <w:u w:val="single"/>
        </w:rPr>
        <w:t xml:space="preserve">айонный отдел образования </w:t>
      </w:r>
      <w:r w:rsidR="002429BA" w:rsidRPr="002429BA">
        <w:rPr>
          <w:rFonts w:eastAsia="Arial CYR"/>
          <w:u w:val="single"/>
        </w:rPr>
        <w:t>Администрации Краснохолмского района Тверской области</w:t>
      </w:r>
      <w:r w:rsidR="002429BA" w:rsidRPr="002429BA">
        <w:rPr>
          <w:rFonts w:eastAsia="Courier New CYR"/>
          <w:u w:val="single"/>
        </w:rPr>
        <w:t xml:space="preserve"> </w:t>
      </w:r>
    </w:p>
    <w:p w:rsidR="002F3D76" w:rsidRPr="002F3D76" w:rsidRDefault="00501DF5" w:rsidP="002F3D7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AB6A85" w:rsidRPr="002F3D76">
        <w:rPr>
          <w:rFonts w:ascii="Times New Roman" w:hAnsi="Times New Roman" w:cs="Times New Roman"/>
          <w:sz w:val="24"/>
          <w:szCs w:val="24"/>
        </w:rPr>
        <w:t>. Адрес вышестоящей организации, другие координаты</w:t>
      </w:r>
      <w:r w:rsidR="00AF1384" w:rsidRPr="002F3D76">
        <w:rPr>
          <w:rFonts w:ascii="Times New Roman" w:hAnsi="Times New Roman" w:cs="Times New Roman"/>
          <w:sz w:val="24"/>
          <w:szCs w:val="24"/>
        </w:rPr>
        <w:t xml:space="preserve">: </w:t>
      </w:r>
      <w:r w:rsidR="00765949" w:rsidRPr="002F3D76">
        <w:rPr>
          <w:rFonts w:ascii="Times New Roman" w:hAnsi="Times New Roman" w:cs="Times New Roman"/>
          <w:sz w:val="24"/>
          <w:szCs w:val="24"/>
        </w:rPr>
        <w:t xml:space="preserve"> </w:t>
      </w:r>
      <w:r w:rsidR="002F3D76" w:rsidRPr="002F3D76">
        <w:rPr>
          <w:rFonts w:ascii="Times New Roman" w:hAnsi="Times New Roman" w:cs="Times New Roman"/>
          <w:sz w:val="24"/>
          <w:szCs w:val="24"/>
          <w:u w:val="single"/>
        </w:rPr>
        <w:t xml:space="preserve">171660, Тверская область, г. Красный </w:t>
      </w:r>
    </w:p>
    <w:p w:rsidR="002F3D76" w:rsidRPr="002F3D76" w:rsidRDefault="002429BA" w:rsidP="002F3D7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Холм, ул. Калинина, д.47</w:t>
      </w:r>
      <w:r w:rsidR="002F3D76" w:rsidRPr="002F3D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6A85" w:rsidRPr="002F3D76" w:rsidRDefault="00AB6A85" w:rsidP="005F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2F3D76" w:rsidRDefault="00AB6A85" w:rsidP="002F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633"/>
      <w:bookmarkEnd w:id="2"/>
      <w:r w:rsidRPr="002F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AB6A85" w:rsidRPr="002F3D76" w:rsidRDefault="00AB6A85" w:rsidP="002F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обслуживанию населения)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7" w:rsidRPr="004E2623" w:rsidRDefault="00AB6A85" w:rsidP="000B303F">
      <w:pPr>
        <w:pStyle w:val="a6"/>
      </w:pPr>
      <w:r w:rsidRPr="004E2623">
        <w:t xml:space="preserve">2.1.  </w:t>
      </w:r>
      <w:proofErr w:type="gramStart"/>
      <w:r w:rsidRPr="004E2623">
        <w:t>Сфера  деятельности (здравоохранение, образование, социальная защита,</w:t>
      </w:r>
      <w:r w:rsidR="00EA43E8">
        <w:t xml:space="preserve"> </w:t>
      </w:r>
      <w:r w:rsidRPr="004E2623">
        <w:t>физическая  культура  и  спорт,  культура,  связь  и информация, транспорт,</w:t>
      </w:r>
      <w:r w:rsidR="00EA43E8">
        <w:t xml:space="preserve"> </w:t>
      </w:r>
      <w:r w:rsidRPr="004E2623">
        <w:t>жилой фонд, потребительский рынок и сфера услуг, другое)</w:t>
      </w:r>
      <w:r w:rsidR="00765949">
        <w:t xml:space="preserve"> – </w:t>
      </w:r>
      <w:r w:rsidR="00765949" w:rsidRPr="002F3D76">
        <w:rPr>
          <w:u w:val="single"/>
        </w:rPr>
        <w:t>образова</w:t>
      </w:r>
      <w:r w:rsidR="001534A7" w:rsidRPr="002F3D76">
        <w:rPr>
          <w:u w:val="single"/>
        </w:rPr>
        <w:t>ние.</w:t>
      </w:r>
      <w:proofErr w:type="gramEnd"/>
    </w:p>
    <w:p w:rsidR="001534A7" w:rsidRPr="002F3D76" w:rsidRDefault="00AB6A85" w:rsidP="000B303F">
      <w:pPr>
        <w:pStyle w:val="a6"/>
        <w:rPr>
          <w:u w:val="single"/>
        </w:rPr>
      </w:pPr>
      <w:r w:rsidRPr="00765949">
        <w:t>2.2. Виды оказываемых услуг</w:t>
      </w:r>
      <w:r w:rsidR="001534A7" w:rsidRPr="00765949">
        <w:t xml:space="preserve"> </w:t>
      </w:r>
      <w:r w:rsidR="00765949">
        <w:t xml:space="preserve">– </w:t>
      </w:r>
      <w:r w:rsidR="00765949" w:rsidRPr="002F3D76">
        <w:rPr>
          <w:u w:val="single"/>
        </w:rPr>
        <w:t xml:space="preserve">присмотр и уход за детьми, </w:t>
      </w:r>
      <w:r w:rsidR="0084166B" w:rsidRPr="002F3D76">
        <w:rPr>
          <w:u w:val="single"/>
        </w:rPr>
        <w:t>дошкольное образование.</w:t>
      </w:r>
    </w:p>
    <w:p w:rsidR="001534A7" w:rsidRPr="004E2623" w:rsidRDefault="00AB6A85" w:rsidP="000B303F">
      <w:pPr>
        <w:pStyle w:val="a6"/>
      </w:pPr>
      <w:r w:rsidRPr="004E2623">
        <w:t xml:space="preserve">2.3.  </w:t>
      </w:r>
      <w:proofErr w:type="gramStart"/>
      <w:r w:rsidRPr="004E2623">
        <w:t>Форма  оказания  услуг: (на объекте, с длительным пребыванием, в т.ч.</w:t>
      </w:r>
      <w:r w:rsidR="00EA43E8">
        <w:t xml:space="preserve"> </w:t>
      </w:r>
      <w:r w:rsidRPr="004E2623">
        <w:t>проживанием, на дому, дистанционно)</w:t>
      </w:r>
      <w:r w:rsidR="001534A7" w:rsidRPr="004E2623">
        <w:t xml:space="preserve"> - </w:t>
      </w:r>
      <w:r w:rsidR="001534A7" w:rsidRPr="002F3D76">
        <w:rPr>
          <w:u w:val="single"/>
        </w:rPr>
        <w:t>на об</w:t>
      </w:r>
      <w:r w:rsidR="005F5BF2" w:rsidRPr="002F3D76">
        <w:rPr>
          <w:u w:val="single"/>
        </w:rPr>
        <w:t>ъекте.</w:t>
      </w:r>
      <w:proofErr w:type="gramEnd"/>
    </w:p>
    <w:p w:rsidR="00AB6A85" w:rsidRPr="004E2623" w:rsidRDefault="00AB6A85" w:rsidP="000B303F">
      <w:pPr>
        <w:pStyle w:val="a6"/>
      </w:pPr>
      <w:r w:rsidRPr="004E2623">
        <w:t>2.4.   Категории  обслуживаемого  населения  по возрасту:  (дети,  взрослые</w:t>
      </w:r>
      <w:r w:rsidR="00EA43E8">
        <w:t xml:space="preserve"> </w:t>
      </w:r>
      <w:r w:rsidRPr="004E2623">
        <w:t>трудоспособного возраста, пожилые; все возрастные категории)</w:t>
      </w:r>
      <w:r w:rsidR="0084166B">
        <w:t xml:space="preserve"> – </w:t>
      </w:r>
      <w:r w:rsidR="0084166B" w:rsidRPr="002F3D76">
        <w:rPr>
          <w:u w:val="single"/>
        </w:rPr>
        <w:t>дети.</w:t>
      </w:r>
    </w:p>
    <w:p w:rsidR="00AB6A85" w:rsidRPr="004E2623" w:rsidRDefault="00AB6A85" w:rsidP="000B303F">
      <w:pPr>
        <w:pStyle w:val="a6"/>
      </w:pPr>
      <w:r w:rsidRPr="004E2623">
        <w:t>2.5.   Катег</w:t>
      </w:r>
      <w:r w:rsidR="005F5BF2">
        <w:t>ории  обслуживаемых  инвалидов:</w:t>
      </w:r>
      <w:r w:rsidRPr="004E2623">
        <w:t xml:space="preserve"> инвалиды,  передвигающиеся  на</w:t>
      </w:r>
      <w:r w:rsidR="00EA43E8">
        <w:t xml:space="preserve"> </w:t>
      </w:r>
      <w:r w:rsidRPr="004E2623">
        <w:t>коляске,  инвалиды с нарушениям</w:t>
      </w:r>
      <w:r w:rsidR="005F5BF2">
        <w:t>и опорно-двигательного аппарата,</w:t>
      </w:r>
      <w:r w:rsidRPr="004E2623">
        <w:t xml:space="preserve"> нарушениями</w:t>
      </w:r>
      <w:r w:rsidR="00EA43E8">
        <w:t xml:space="preserve"> зрения, нарушениями слуха, </w:t>
      </w:r>
      <w:r w:rsidRPr="004E2623">
        <w:t>нарушениями умственного развития</w:t>
      </w:r>
      <w:r w:rsidR="005F5BF2">
        <w:t xml:space="preserve"> – </w:t>
      </w:r>
      <w:r w:rsidR="005F5BF2" w:rsidRPr="002F3D76">
        <w:rPr>
          <w:u w:val="single"/>
        </w:rPr>
        <w:t>нет.</w:t>
      </w:r>
    </w:p>
    <w:p w:rsidR="001534A7" w:rsidRPr="00EA43E8" w:rsidRDefault="00AB6A85" w:rsidP="000B303F">
      <w:pPr>
        <w:pStyle w:val="a6"/>
      </w:pPr>
      <w:r w:rsidRPr="004E2623">
        <w:t>2.6.  Плановая  мощность:  посещаемость  (количество обслуживаемых в день),</w:t>
      </w:r>
      <w:r w:rsidR="00EA43E8">
        <w:t xml:space="preserve"> </w:t>
      </w:r>
      <w:r w:rsidRPr="004E2623">
        <w:t>вместимость, пропускная способность</w:t>
      </w:r>
      <w:r w:rsidR="001534A7" w:rsidRPr="004E2623">
        <w:t xml:space="preserve"> </w:t>
      </w:r>
      <w:r w:rsidR="005F5BF2">
        <w:t>–</w:t>
      </w:r>
      <w:r w:rsidRPr="004E2623">
        <w:t xml:space="preserve"> </w:t>
      </w:r>
      <w:r w:rsidR="005F5BF2" w:rsidRPr="002F3D76">
        <w:rPr>
          <w:u w:val="single"/>
        </w:rPr>
        <w:t>16 человек</w:t>
      </w:r>
      <w:r w:rsidR="001534A7" w:rsidRPr="002F3D76">
        <w:rPr>
          <w:u w:val="single"/>
        </w:rPr>
        <w:t>.</w:t>
      </w:r>
      <w:r w:rsidR="001534A7" w:rsidRPr="004E2623">
        <w:rPr>
          <w:b/>
        </w:rPr>
        <w:t xml:space="preserve"> </w:t>
      </w:r>
    </w:p>
    <w:p w:rsidR="00AB6A85" w:rsidRPr="004E2623" w:rsidRDefault="00AB6A85" w:rsidP="000B303F">
      <w:pPr>
        <w:pStyle w:val="a6"/>
      </w:pPr>
      <w:r w:rsidRPr="004E2623">
        <w:t>2.7.  Участие  в  исполнении  ИПР  инвалида,  ребенка-инвалида  (да,   нет)</w:t>
      </w:r>
      <w:r w:rsidR="005F5BF2">
        <w:t xml:space="preserve"> – </w:t>
      </w:r>
      <w:r w:rsidR="005F5BF2" w:rsidRPr="002F3D76">
        <w:rPr>
          <w:u w:val="single"/>
        </w:rPr>
        <w:t>нет</w:t>
      </w:r>
      <w:r w:rsidR="001534A7" w:rsidRPr="002F3D76">
        <w:rPr>
          <w:u w:val="single"/>
        </w:rPr>
        <w:t>.</w:t>
      </w:r>
    </w:p>
    <w:p w:rsidR="00AB6A85" w:rsidRPr="004E2623" w:rsidRDefault="00AB6A85" w:rsidP="000B303F">
      <w:pPr>
        <w:pStyle w:val="a6"/>
      </w:pPr>
    </w:p>
    <w:p w:rsidR="00AB6A85" w:rsidRPr="002F3D76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653"/>
      <w:bookmarkEnd w:id="3"/>
      <w:r w:rsidRPr="002F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3. Состояние доступности объекта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0B303F">
      <w:pPr>
        <w:pStyle w:val="a6"/>
      </w:pPr>
      <w:r w:rsidRPr="004E2623">
        <w:t>3.1. Путь следования к объекту пассажирским транспортом</w:t>
      </w:r>
      <w:r w:rsidR="000B303F">
        <w:t xml:space="preserve"> </w:t>
      </w:r>
      <w:r w:rsidR="00EA43E8">
        <w:t xml:space="preserve">(описать маршрут движения с </w:t>
      </w:r>
      <w:r w:rsidRPr="004E2623">
        <w:t>использованием пассажирского транспорта)</w:t>
      </w:r>
      <w:r w:rsidR="005F5BF2">
        <w:t xml:space="preserve"> </w:t>
      </w:r>
      <w:r w:rsidR="00247975">
        <w:t>–</w:t>
      </w:r>
      <w:r w:rsidR="005F5BF2">
        <w:t xml:space="preserve"> </w:t>
      </w:r>
      <w:r w:rsidR="006F619E">
        <w:rPr>
          <w:u w:val="single"/>
        </w:rPr>
        <w:t>школьный автобус от МБОУ «</w:t>
      </w:r>
      <w:proofErr w:type="spellStart"/>
      <w:r w:rsidR="006F619E">
        <w:rPr>
          <w:u w:val="single"/>
        </w:rPr>
        <w:t>Краснохолмская</w:t>
      </w:r>
      <w:proofErr w:type="spellEnd"/>
      <w:r w:rsidR="006F619E">
        <w:rPr>
          <w:u w:val="single"/>
        </w:rPr>
        <w:t xml:space="preserve"> </w:t>
      </w:r>
      <w:proofErr w:type="spellStart"/>
      <w:r w:rsidR="006F619E">
        <w:rPr>
          <w:u w:val="single"/>
        </w:rPr>
        <w:t>сош</w:t>
      </w:r>
      <w:proofErr w:type="spellEnd"/>
      <w:r w:rsidR="006F619E">
        <w:rPr>
          <w:u w:val="single"/>
        </w:rPr>
        <w:t xml:space="preserve"> № 1»</w:t>
      </w:r>
      <w:r w:rsidRPr="004E2623">
        <w:t>,</w:t>
      </w:r>
      <w:r w:rsidR="00521EDE" w:rsidRPr="004E2623">
        <w:t xml:space="preserve"> </w:t>
      </w:r>
      <w:r w:rsidRPr="004E2623">
        <w:t>наличие     адаптированного     пассажирского    транспорта    к    объекту</w:t>
      </w:r>
      <w:r w:rsidR="001534A7" w:rsidRPr="004E2623">
        <w:t xml:space="preserve"> – </w:t>
      </w:r>
      <w:r w:rsidR="001534A7" w:rsidRPr="002F3D76">
        <w:rPr>
          <w:u w:val="single"/>
        </w:rPr>
        <w:t>отсутствует</w:t>
      </w:r>
      <w:r w:rsidR="001534A7" w:rsidRPr="004E2623">
        <w:t>.</w:t>
      </w:r>
    </w:p>
    <w:p w:rsidR="00AB6A85" w:rsidRPr="004E2623" w:rsidRDefault="00AB6A85" w:rsidP="000B303F">
      <w:pPr>
        <w:pStyle w:val="a6"/>
      </w:pPr>
      <w:r w:rsidRPr="004E2623">
        <w:t>3.2. Путь к объекту от ближайшей остановки пассажирского транспорта:</w:t>
      </w:r>
    </w:p>
    <w:p w:rsidR="00AB6A85" w:rsidRPr="002F3D76" w:rsidRDefault="00AB6A85" w:rsidP="000B303F">
      <w:pPr>
        <w:pStyle w:val="a6"/>
      </w:pPr>
      <w:r w:rsidRPr="004E2623">
        <w:t>3.2.1. расстояние до объекта от остановки транспорта</w:t>
      </w:r>
      <w:r w:rsidR="006F619E">
        <w:t xml:space="preserve"> – </w:t>
      </w:r>
      <w:r w:rsidR="006F619E" w:rsidRPr="006F619E">
        <w:rPr>
          <w:u w:val="single"/>
        </w:rPr>
        <w:t>100 м</w:t>
      </w:r>
    </w:p>
    <w:p w:rsidR="00AB6A85" w:rsidRPr="004E2623" w:rsidRDefault="00AB6A85" w:rsidP="000B303F">
      <w:pPr>
        <w:pStyle w:val="a6"/>
      </w:pPr>
      <w:r w:rsidRPr="004E2623">
        <w:t xml:space="preserve">3.2.2. время движения </w:t>
      </w:r>
      <w:r w:rsidR="00247975">
        <w:t>(пеш</w:t>
      </w:r>
      <w:r w:rsidR="006F619E">
        <w:t xml:space="preserve">ком): </w:t>
      </w:r>
      <w:r w:rsidR="00E8461A">
        <w:rPr>
          <w:u w:val="single"/>
        </w:rPr>
        <w:t>1,5</w:t>
      </w:r>
      <w:r w:rsidR="006F619E" w:rsidRPr="006F619E">
        <w:rPr>
          <w:u w:val="single"/>
        </w:rPr>
        <w:t xml:space="preserve"> мин.</w:t>
      </w:r>
    </w:p>
    <w:p w:rsidR="00AB6A85" w:rsidRPr="004E2623" w:rsidRDefault="00AB6A85" w:rsidP="000B303F">
      <w:pPr>
        <w:pStyle w:val="a6"/>
      </w:pPr>
      <w:r w:rsidRPr="004E2623">
        <w:t>3.2.3. наличие выделенного от проезжей части пешеходного пути (да, нет)</w:t>
      </w:r>
      <w:r w:rsidR="00247975">
        <w:t xml:space="preserve"> – </w:t>
      </w:r>
      <w:r w:rsidR="00247975" w:rsidRPr="002F3D76">
        <w:rPr>
          <w:u w:val="single"/>
        </w:rPr>
        <w:t>нет</w:t>
      </w:r>
      <w:r w:rsidR="003D08C1" w:rsidRPr="002F3D76">
        <w:rPr>
          <w:u w:val="single"/>
        </w:rPr>
        <w:t>.</w:t>
      </w:r>
    </w:p>
    <w:p w:rsidR="00AB6A85" w:rsidRPr="004E2623" w:rsidRDefault="00AB6A85" w:rsidP="000B303F">
      <w:pPr>
        <w:pStyle w:val="a6"/>
      </w:pPr>
      <w:r w:rsidRPr="004E2623">
        <w:t>3.2.4.   Перекрестки:    нерегулируемые;    регулируемые,    со    звуковой</w:t>
      </w:r>
      <w:r w:rsidR="00247975">
        <w:t xml:space="preserve"> сигнализацией, таймером – </w:t>
      </w:r>
      <w:r w:rsidR="00247975" w:rsidRPr="002F3D76">
        <w:rPr>
          <w:u w:val="single"/>
        </w:rPr>
        <w:t>нет.</w:t>
      </w:r>
    </w:p>
    <w:p w:rsidR="00AB6A85" w:rsidRPr="004E2623" w:rsidRDefault="00AB6A85" w:rsidP="000B303F">
      <w:pPr>
        <w:pStyle w:val="a6"/>
      </w:pPr>
      <w:r w:rsidRPr="004E2623">
        <w:t>3.2.5. Информация на пути следования к объекту:  акустическая,  тактильная,</w:t>
      </w:r>
      <w:r w:rsidR="00247975">
        <w:t xml:space="preserve"> визуальная</w:t>
      </w:r>
      <w:r w:rsidRPr="004E2623">
        <w:t xml:space="preserve"> </w:t>
      </w:r>
      <w:r w:rsidR="003D08C1" w:rsidRPr="004E2623">
        <w:t xml:space="preserve"> -</w:t>
      </w:r>
      <w:r w:rsidR="003D08C1" w:rsidRPr="004E2623">
        <w:rPr>
          <w:b/>
        </w:rPr>
        <w:t xml:space="preserve"> </w:t>
      </w:r>
      <w:r w:rsidR="003D08C1" w:rsidRPr="002F3D76">
        <w:rPr>
          <w:u w:val="single"/>
        </w:rPr>
        <w:t>отсутствует.</w:t>
      </w:r>
    </w:p>
    <w:p w:rsidR="003D08C1" w:rsidRPr="004E2623" w:rsidRDefault="00AB6A85" w:rsidP="000B303F">
      <w:pPr>
        <w:pStyle w:val="a6"/>
      </w:pPr>
      <w:r w:rsidRPr="004E2623">
        <w:t xml:space="preserve">3.2.6. Перепады высоты на пути: есть, нет </w:t>
      </w:r>
      <w:r w:rsidR="00247975">
        <w:t xml:space="preserve"> -  </w:t>
      </w:r>
      <w:r w:rsidR="00247975" w:rsidRPr="00807233">
        <w:rPr>
          <w:u w:val="single"/>
        </w:rPr>
        <w:t>нет</w:t>
      </w:r>
      <w:r w:rsidR="003D08C1" w:rsidRPr="00807233">
        <w:rPr>
          <w:u w:val="single"/>
        </w:rPr>
        <w:t>.</w:t>
      </w:r>
      <w:r w:rsidR="003D08C1" w:rsidRPr="004E2623">
        <w:t xml:space="preserve"> </w:t>
      </w:r>
    </w:p>
    <w:p w:rsidR="00AB6A85" w:rsidRDefault="00AB6A85" w:rsidP="000B303F">
      <w:pPr>
        <w:pStyle w:val="a6"/>
        <w:rPr>
          <w:u w:val="single"/>
        </w:rPr>
      </w:pPr>
      <w:r w:rsidRPr="004E2623">
        <w:t xml:space="preserve">Их обустройство для инвалидов на коляске: да, нет </w:t>
      </w:r>
      <w:r w:rsidR="003D08C1" w:rsidRPr="004E2623">
        <w:t xml:space="preserve"> - </w:t>
      </w:r>
      <w:r w:rsidR="003D08C1" w:rsidRPr="00807233">
        <w:rPr>
          <w:u w:val="single"/>
        </w:rPr>
        <w:t>нет.</w:t>
      </w:r>
    </w:p>
    <w:p w:rsidR="00807233" w:rsidRPr="004E2623" w:rsidRDefault="00807233" w:rsidP="000B303F">
      <w:pPr>
        <w:pStyle w:val="a6"/>
      </w:pPr>
    </w:p>
    <w:p w:rsidR="00AB6A85" w:rsidRPr="004E2623" w:rsidRDefault="00AB6A85" w:rsidP="000B303F">
      <w:pPr>
        <w:pStyle w:val="a6"/>
      </w:pPr>
      <w:bookmarkStart w:id="4" w:name="Par1671"/>
      <w:bookmarkEnd w:id="4"/>
      <w:r w:rsidRPr="004E2623">
        <w:t xml:space="preserve">3.3. Организация доступности объекта для инвалидов - форма обслуживания </w:t>
      </w:r>
      <w:hyperlink w:anchor="Par1694" w:history="1">
        <w:r w:rsidRPr="004E2623">
          <w:rPr>
            <w:color w:val="0000FF"/>
          </w:rPr>
          <w:t>&lt;*&gt;</w:t>
        </w:r>
      </w:hyperlink>
    </w:p>
    <w:p w:rsidR="00AB6A85" w:rsidRPr="004E2623" w:rsidRDefault="00AB6A85" w:rsidP="000B303F">
      <w:pPr>
        <w:pStyle w:val="a6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474"/>
        <w:gridCol w:w="3094"/>
      </w:tblGrid>
      <w:tr w:rsidR="00AB6A85" w:rsidRPr="004E2623" w:rsidTr="000E7719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Категория инвалидов           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Вариант организации 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доступности объекта 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(формы обслуживания) </w:t>
            </w:r>
            <w:hyperlink w:anchor="Par1694" w:history="1">
              <w:r w:rsidRPr="004E26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креслах-колясках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47975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" w:name="Par1690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694"/>
      <w:bookmarkEnd w:id="6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Указывается один из вариантов: "А", "Б", "ДУ", "ВНД".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696"/>
      <w:bookmarkEnd w:id="7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332"/>
      </w:tblGrid>
      <w:tr w:rsidR="00AB6A85" w:rsidRPr="004E2623" w:rsidTr="000E7719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структурно-функциональные зоны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Состояние доступности, </w:t>
            </w: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том числе для </w:t>
            </w: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категорий инвалидов </w:t>
            </w:r>
            <w:hyperlink w:anchor="Par1722" w:history="1">
              <w:r w:rsidRPr="004E26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47975" w:rsidRDefault="00247975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 (входы) в здание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684235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AB6A85" w:rsidRPr="004E2623" w:rsidTr="000E77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     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т.ч. пути эвакуации)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A85" w:rsidRPr="004E2623" w:rsidTr="000E77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        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(целевого посещения объекта)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47975" w:rsidRDefault="002161B8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684235" w:rsidRDefault="002161B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  <w:r w:rsidR="002479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A85" w:rsidRPr="004E2623" w:rsidTr="000E77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47975" w:rsidRDefault="003D08C1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975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B6A85" w:rsidRPr="004E2623" w:rsidTr="000E77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Пути движения к объекту                   </w:t>
            </w:r>
          </w:p>
          <w:p w:rsidR="00AB6A85" w:rsidRPr="004E262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остановки транспорта)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4E2623" w:rsidRDefault="003D08C1" w:rsidP="003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722"/>
      <w:bookmarkEnd w:id="8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&lt;**&gt;  Указывается: </w:t>
      </w:r>
      <w:proofErr w:type="gramStart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 - доступно полностью всем; ДП-И (К, О, С, Г, У)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доступно  полностью  избирательно  (указать категории инвалидов); ДЧ-В -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 частично  всем;  ДЧ-И  (К,  О,  С,  Г,  У)  -  доступно  частично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 (указать  категории  инвалидов); ДУ - доступно условно, ВНД -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недоступно.</w:t>
      </w:r>
      <w:proofErr w:type="gramEnd"/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1" w:rsidRPr="00807233" w:rsidRDefault="00AB6A85" w:rsidP="008072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заключение о состоянии доступности ОСИ:</w:t>
      </w:r>
      <w:r w:rsidR="00EA43E8" w:rsidRPr="00EA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A43E8" w:rsidRPr="00807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216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16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ДЧ-И </w:t>
      </w:r>
      <w:r w:rsidR="002161B8" w:rsidRPr="002161B8">
        <w:rPr>
          <w:rFonts w:ascii="Times New Roman" w:hAnsi="Times New Roman" w:cs="Times New Roman"/>
          <w:sz w:val="24"/>
          <w:szCs w:val="24"/>
        </w:rPr>
        <w:t>(О</w:t>
      </w:r>
      <w:proofErr w:type="gramStart"/>
      <w:r w:rsidR="002161B8" w:rsidRPr="002161B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2161B8" w:rsidRPr="002161B8">
        <w:rPr>
          <w:rFonts w:ascii="Times New Roman" w:hAnsi="Times New Roman" w:cs="Times New Roman"/>
          <w:sz w:val="24"/>
          <w:szCs w:val="24"/>
        </w:rPr>
        <w:t>,У)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.                                                                     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80723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731"/>
      <w:bookmarkEnd w:id="9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Pr="00807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733"/>
      <w:bookmarkEnd w:id="10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831"/>
      </w:tblGrid>
      <w:tr w:rsidR="00AB6A85" w:rsidRPr="004E2623" w:rsidTr="003B184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80723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AB6A85" w:rsidRPr="0080723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80723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Основные структурно-функциональные зоны  </w:t>
            </w:r>
          </w:p>
          <w:p w:rsidR="00AB6A85" w:rsidRPr="0080723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объекта                  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80723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 адаптации</w:t>
            </w:r>
          </w:p>
          <w:p w:rsidR="00AB6A85" w:rsidRPr="00807233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объекта (вид работы) </w:t>
            </w:r>
            <w:hyperlink w:anchor="Par1761" w:history="1">
              <w:r w:rsidRPr="008072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B6A85" w:rsidRPr="002161B8" w:rsidTr="003B184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зданию (участок)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B6A85" w:rsidRPr="002161B8" w:rsidTr="003B184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 (входы) в здание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B6A85" w:rsidRPr="002161B8" w:rsidTr="003B184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        </w:t>
            </w:r>
          </w:p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т.ч. пути эвакуации)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B6A85" w:rsidRPr="002161B8" w:rsidTr="003B184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           </w:t>
            </w:r>
          </w:p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(целевого посещения объекта)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6A85" w:rsidRPr="002161B8" w:rsidTr="003B184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6A85" w:rsidRPr="002161B8" w:rsidTr="003B184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информации на объекте              </w:t>
            </w:r>
          </w:p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 всех зонах)      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6A85" w:rsidRPr="002161B8" w:rsidTr="003B184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Пути движения к объекту                    </w:t>
            </w:r>
          </w:p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остановки транспорта)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EA43E8" w:rsidP="0021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B8"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2161B8"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6A85" w:rsidRPr="002161B8" w:rsidTr="003B184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AB6A85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зоны и участки   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85" w:rsidRPr="002161B8" w:rsidRDefault="002161B8" w:rsidP="00AB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AB6A85" w:rsidRPr="002161B8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761"/>
      <w:bookmarkEnd w:id="11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Указывается  один из вариантов (видов работ): не нуждается; ремонт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капитальный);  индивидуальное решение с ТСР; технические решения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- организация альтернативной формы обслуживания.</w:t>
      </w:r>
    </w:p>
    <w:p w:rsidR="00EA43E8" w:rsidRPr="00EA43E8" w:rsidRDefault="00EA43E8" w:rsidP="00EA43E8">
      <w:pPr>
        <w:pStyle w:val="af0"/>
        <w:shd w:val="clear" w:color="auto" w:fill="FFFFFF"/>
        <w:spacing w:after="0" w:afterAutospacing="0"/>
        <w:rPr>
          <w:color w:val="000000"/>
        </w:rPr>
      </w:pPr>
      <w:r w:rsidRPr="00EA43E8">
        <w:rPr>
          <w:color w:val="000000"/>
        </w:rPr>
        <w:t>4.2. Период проведения работ</w:t>
      </w:r>
      <w:r w:rsidRPr="00EA43E8">
        <w:rPr>
          <w:rStyle w:val="apple-converted-space"/>
          <w:color w:val="000000"/>
        </w:rPr>
        <w:t> </w:t>
      </w:r>
      <w:r w:rsidRPr="00EA43E8">
        <w:rPr>
          <w:color w:val="000000"/>
        </w:rPr>
        <w:t>-</w:t>
      </w:r>
      <w:r w:rsidR="002161B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161B8">
        <w:rPr>
          <w:color w:val="000000"/>
          <w:u w:val="single"/>
        </w:rPr>
        <w:t>в рамках исполнения Дорожной карты по повышению значений показателей доступности для инвалидов объектов и услуг _________________________</w:t>
      </w:r>
      <w:r w:rsidR="002161B8" w:rsidRPr="002161B8">
        <w:rPr>
          <w:color w:val="000000"/>
          <w:u w:val="single"/>
        </w:rPr>
        <w:t>____________________________</w:t>
      </w:r>
      <w:r>
        <w:rPr>
          <w:color w:val="000000"/>
        </w:rPr>
        <w:t xml:space="preserve">      </w:t>
      </w:r>
      <w:r w:rsidRPr="00EA43E8">
        <w:rPr>
          <w:i/>
          <w:iCs/>
          <w:color w:val="000000"/>
        </w:rPr>
        <w:t>(указывается наименование документа: программы, плана)</w:t>
      </w:r>
    </w:p>
    <w:p w:rsidR="00EA43E8" w:rsidRPr="003F50AE" w:rsidRDefault="00EA43E8" w:rsidP="003F50AE">
      <w:pPr>
        <w:pStyle w:val="af0"/>
        <w:shd w:val="clear" w:color="auto" w:fill="FFFFFF"/>
        <w:spacing w:after="0" w:afterAutospacing="0"/>
        <w:rPr>
          <w:color w:val="000000"/>
          <w:u w:val="single"/>
        </w:rPr>
      </w:pPr>
      <w:r w:rsidRPr="00EA43E8">
        <w:rPr>
          <w:color w:val="000000"/>
        </w:rPr>
        <w:t>4.3. Ожидаемый результат (по состоянию доступности) после выполнения работ</w:t>
      </w:r>
      <w:r w:rsidR="003F50AE">
        <w:rPr>
          <w:color w:val="000000"/>
        </w:rPr>
        <w:t xml:space="preserve"> по адаптации   </w:t>
      </w:r>
      <w:r w:rsidR="003F50AE">
        <w:rPr>
          <w:color w:val="000000"/>
          <w:u w:val="single"/>
        </w:rPr>
        <w:t xml:space="preserve"> _ДП-В_________________________________________</w:t>
      </w:r>
    </w:p>
    <w:p w:rsidR="00EA43E8" w:rsidRPr="00EA43E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Оценка результата исполнения программы, пла</w:t>
      </w:r>
      <w:r w:rsidR="003F50AE">
        <w:rPr>
          <w:color w:val="000000"/>
        </w:rPr>
        <w:t xml:space="preserve">на (по состоянию доступности) </w:t>
      </w:r>
      <w:r w:rsidR="003B1848" w:rsidRPr="003F50AE">
        <w:rPr>
          <w:color w:val="000000"/>
          <w:u w:val="single"/>
        </w:rPr>
        <w:t>______</w:t>
      </w:r>
      <w:r w:rsidR="003F50AE" w:rsidRPr="003F50AE">
        <w:rPr>
          <w:color w:val="000000"/>
          <w:u w:val="single"/>
        </w:rPr>
        <w:t>ДП-В______________________</w:t>
      </w:r>
      <w:r w:rsidR="003B1848" w:rsidRPr="003F50AE">
        <w:rPr>
          <w:color w:val="000000"/>
          <w:u w:val="single"/>
        </w:rPr>
        <w:t>___________________________</w:t>
      </w:r>
    </w:p>
    <w:p w:rsidR="00EA43E8" w:rsidRPr="00EA43E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 xml:space="preserve">4.4. Для принятия решения </w:t>
      </w:r>
      <w:r w:rsidRPr="002161B8">
        <w:rPr>
          <w:color w:val="000000"/>
          <w:u w:val="single"/>
        </w:rPr>
        <w:t>требуется</w:t>
      </w:r>
      <w:r w:rsidRPr="00EA43E8">
        <w:rPr>
          <w:color w:val="000000"/>
        </w:rPr>
        <w:t>,</w:t>
      </w:r>
      <w:r w:rsidRPr="00EA43E8">
        <w:rPr>
          <w:rStyle w:val="apple-converted-space"/>
          <w:color w:val="000000"/>
        </w:rPr>
        <w:t> </w:t>
      </w:r>
      <w:r w:rsidRPr="002161B8">
        <w:rPr>
          <w:color w:val="000000"/>
        </w:rPr>
        <w:t>не требуется</w:t>
      </w:r>
      <w:r w:rsidRPr="00EA43E8">
        <w:rPr>
          <w:rStyle w:val="apple-converted-space"/>
          <w:color w:val="000000"/>
        </w:rPr>
        <w:t> </w:t>
      </w:r>
      <w:r w:rsidRPr="00EA43E8">
        <w:rPr>
          <w:i/>
          <w:iCs/>
          <w:color w:val="000000"/>
        </w:rPr>
        <w:t>(</w:t>
      </w:r>
      <w:proofErr w:type="gramStart"/>
      <w:r w:rsidRPr="00EA43E8">
        <w:rPr>
          <w:i/>
          <w:iCs/>
          <w:color w:val="000000"/>
        </w:rPr>
        <w:t>нужное</w:t>
      </w:r>
      <w:proofErr w:type="gramEnd"/>
      <w:r w:rsidRPr="00EA43E8">
        <w:rPr>
          <w:i/>
          <w:iCs/>
          <w:color w:val="000000"/>
        </w:rPr>
        <w:t xml:space="preserve"> подчеркнуть):</w:t>
      </w:r>
    </w:p>
    <w:p w:rsidR="003B1848" w:rsidRDefault="00EA43E8" w:rsidP="003B1848">
      <w:pPr>
        <w:pStyle w:val="a6"/>
      </w:pPr>
      <w:r w:rsidRPr="00EA43E8">
        <w:rPr>
          <w:color w:val="000000"/>
        </w:rPr>
        <w:t>4.4.1. согласование на Комиссии</w:t>
      </w:r>
      <w:r w:rsidRPr="00EA43E8">
        <w:rPr>
          <w:rStyle w:val="apple-converted-space"/>
          <w:color w:val="000000"/>
        </w:rPr>
        <w:t> </w:t>
      </w:r>
      <w:r w:rsidRPr="00EA43E8">
        <w:rPr>
          <w:color w:val="000000"/>
        </w:rPr>
        <w:t>-</w:t>
      </w:r>
      <w:r>
        <w:rPr>
          <w:color w:val="000000"/>
        </w:rPr>
        <w:t>___</w:t>
      </w:r>
      <w:r w:rsidR="002161B8" w:rsidRPr="002161B8">
        <w:t xml:space="preserve"> </w:t>
      </w:r>
      <w:r w:rsidR="002161B8" w:rsidRPr="003B1848">
        <w:rPr>
          <w:u w:val="single"/>
        </w:rPr>
        <w:t>межведомственная Комиссия Администрации Краснохолмского района</w:t>
      </w:r>
    </w:p>
    <w:p w:rsidR="00EA43E8" w:rsidRPr="003B1848" w:rsidRDefault="00EA43E8" w:rsidP="003B1848">
      <w:pPr>
        <w:pStyle w:val="a6"/>
      </w:pPr>
      <w:r w:rsidRPr="00EA43E8">
        <w:rPr>
          <w:i/>
          <w:iCs/>
          <w:color w:val="000000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B184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lastRenderedPageBreak/>
        <w:t>4.4.2. согласование работ с надзорными органами (</w:t>
      </w:r>
      <w:r w:rsidRPr="00EA43E8">
        <w:rPr>
          <w:i/>
          <w:iCs/>
          <w:color w:val="000000"/>
        </w:rPr>
        <w:t>в сфере проектирования и строительства, архитектуры, охраны памятников, другое – указать)</w:t>
      </w:r>
    </w:p>
    <w:p w:rsidR="003B1848" w:rsidRPr="003B1848" w:rsidRDefault="003B184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     Да</w:t>
      </w:r>
      <w:proofErr w:type="gramStart"/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EA43E8" w:rsidRPr="00EA43E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4.4.3. техническая экспертиза; разработка проектно-сметной документации;</w:t>
      </w:r>
      <w:r w:rsidR="003B1848">
        <w:rPr>
          <w:color w:val="000000"/>
        </w:rPr>
        <w:t xml:space="preserve"> __да____________________________________________________________</w:t>
      </w:r>
    </w:p>
    <w:p w:rsidR="00EA43E8" w:rsidRPr="00EA43E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4.4.4. согласование с вышестоящей орган</w:t>
      </w:r>
      <w:r w:rsidR="003B1848">
        <w:rPr>
          <w:color w:val="000000"/>
        </w:rPr>
        <w:t>изацией (собственником объекта)___да____________________________________________________________</w:t>
      </w:r>
    </w:p>
    <w:p w:rsidR="00EA43E8" w:rsidRPr="00EA43E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4.4.5. согласование с общественными организациями инвалидов</w:t>
      </w:r>
      <w:r>
        <w:rPr>
          <w:color w:val="000000"/>
        </w:rPr>
        <w:t xml:space="preserve"> </w:t>
      </w:r>
      <w:r w:rsidRPr="00EA43E8">
        <w:rPr>
          <w:color w:val="000000"/>
        </w:rPr>
        <w:t xml:space="preserve">- </w:t>
      </w:r>
      <w:r w:rsidR="003B1848">
        <w:rPr>
          <w:color w:val="000000"/>
        </w:rPr>
        <w:t>да</w:t>
      </w:r>
    </w:p>
    <w:p w:rsidR="00EA43E8" w:rsidRPr="00EA43E8" w:rsidRDefault="00EA43E8" w:rsidP="003B1848">
      <w:pPr>
        <w:pStyle w:val="af0"/>
        <w:pBdr>
          <w:top w:val="single" w:sz="4" w:space="1" w:color="000001"/>
        </w:pBdr>
        <w:shd w:val="clear" w:color="auto" w:fill="FFFFFF"/>
        <w:spacing w:before="0" w:beforeAutospacing="0" w:after="0" w:afterAutospacing="0"/>
        <w:ind w:right="115"/>
        <w:rPr>
          <w:color w:val="000000"/>
        </w:rPr>
      </w:pPr>
    </w:p>
    <w:p w:rsidR="00EA43E8" w:rsidRPr="00EA43E8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4.4.6. другое</w:t>
      </w:r>
      <w:r w:rsidRPr="00EA43E8">
        <w:rPr>
          <w:rStyle w:val="apple-converted-space"/>
          <w:color w:val="000000"/>
        </w:rPr>
        <w:t> </w:t>
      </w:r>
      <w:r w:rsidRPr="00EA43E8">
        <w:rPr>
          <w:color w:val="000000"/>
        </w:rPr>
        <w:t xml:space="preserve">- </w:t>
      </w:r>
    </w:p>
    <w:p w:rsidR="00EA43E8" w:rsidRPr="00EA43E8" w:rsidRDefault="00EA43E8" w:rsidP="003B1848">
      <w:pPr>
        <w:pStyle w:val="af0"/>
        <w:pBdr>
          <w:top w:val="single" w:sz="4" w:space="1" w:color="000001"/>
        </w:pBdr>
        <w:shd w:val="clear" w:color="auto" w:fill="FFFFFF"/>
        <w:spacing w:before="0" w:beforeAutospacing="0" w:after="0" w:afterAutospacing="0"/>
        <w:ind w:right="115"/>
        <w:rPr>
          <w:color w:val="000000"/>
        </w:rPr>
      </w:pPr>
    </w:p>
    <w:p w:rsidR="00EA43E8" w:rsidRPr="009F2C35" w:rsidRDefault="00EA43E8" w:rsidP="003B184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4.7. Информация может быть размещена (обновлена) на Карте доступности субъекта Российской Федерации</w:t>
      </w:r>
      <w:r w:rsidR="003B1848">
        <w:rPr>
          <w:color w:val="000000"/>
        </w:rPr>
        <w:t xml:space="preserve">     </w:t>
      </w:r>
      <w:r w:rsidRPr="00EA43E8">
        <w:rPr>
          <w:color w:val="000000"/>
          <w:lang w:val="en-US"/>
        </w:rPr>
        <w:t>admin</w:t>
      </w:r>
      <w:r w:rsidRPr="00EA43E8">
        <w:rPr>
          <w:color w:val="000000"/>
        </w:rPr>
        <w:t>@</w:t>
      </w:r>
      <w:proofErr w:type="spellStart"/>
      <w:r w:rsidRPr="00EA43E8">
        <w:rPr>
          <w:color w:val="000000"/>
          <w:lang w:val="en-US"/>
        </w:rPr>
        <w:t>krholm</w:t>
      </w:r>
      <w:proofErr w:type="spellEnd"/>
      <w:r w:rsidRPr="00EA43E8">
        <w:rPr>
          <w:color w:val="000000"/>
        </w:rPr>
        <w:t>.</w:t>
      </w:r>
      <w:proofErr w:type="spellStart"/>
      <w:r w:rsidRPr="00EA43E8">
        <w:rPr>
          <w:color w:val="000000"/>
          <w:lang w:val="en-US"/>
        </w:rPr>
        <w:t>tvcom</w:t>
      </w:r>
      <w:proofErr w:type="spellEnd"/>
      <w:r w:rsidRPr="00EA43E8">
        <w:rPr>
          <w:color w:val="000000"/>
        </w:rPr>
        <w:t>.</w:t>
      </w:r>
      <w:proofErr w:type="spellStart"/>
      <w:r w:rsidRPr="00EA43E8">
        <w:rPr>
          <w:color w:val="000000"/>
          <w:lang w:val="en-US"/>
        </w:rPr>
        <w:t>ru</w:t>
      </w:r>
      <w:proofErr w:type="spellEnd"/>
    </w:p>
    <w:p w:rsidR="00EA43E8" w:rsidRPr="00EA43E8" w:rsidRDefault="00EA43E8" w:rsidP="003B1848">
      <w:pPr>
        <w:pStyle w:val="af0"/>
        <w:pBdr>
          <w:top w:val="single" w:sz="4" w:space="1" w:color="000001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3E8">
        <w:rPr>
          <w:i/>
          <w:iCs/>
          <w:color w:val="000000"/>
        </w:rPr>
        <w:t>(наименование сайта, портала)</w:t>
      </w:r>
    </w:p>
    <w:p w:rsidR="00AB6A85" w:rsidRPr="00EA43E8" w:rsidRDefault="00AB6A85" w:rsidP="003B1848">
      <w:pPr>
        <w:pStyle w:val="a6"/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783"/>
      <w:bookmarkEnd w:id="12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5. Особые отметки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</w:t>
      </w:r>
      <w:r w:rsid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(информации об объекте) от "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09    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</w:t>
      </w:r>
      <w:r w:rsid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объекта: N акта ________ от "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09    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</w:t>
      </w:r>
      <w:r w:rsidR="00807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_________________________ от "__" _____________ 20__ г.</w:t>
      </w: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E1E" w:rsidRDefault="00E44E1E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615" w:rsidRDefault="00A9561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1848" w:rsidRPr="005F5BF2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Приложение А.3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УТВЕРЖДАЮ: 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>арбинский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 xml:space="preserve"> д/с»</w:t>
      </w: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 </w:t>
      </w:r>
      <w:proofErr w:type="spellStart"/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В.Н.Бакурина</w:t>
      </w:r>
      <w:proofErr w:type="spellEnd"/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"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</w:t>
      </w:r>
      <w:r w:rsidRPr="003B1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09    </w:t>
      </w:r>
      <w:r w:rsidRPr="003B1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</w:t>
      </w:r>
      <w:r w:rsidRPr="003B1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18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1802"/>
      <w:bookmarkEnd w:id="13"/>
      <w:r w:rsidRPr="003B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(информация об объекте социальной инфраструктуры)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ПАСПОРТУ ДОСТУПНОСТИ ОСИ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 ________________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848" w:rsidRPr="001633FF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1807"/>
      <w:bookmarkEnd w:id="14"/>
      <w:r w:rsidRPr="0016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1. Общие сведения об объекте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8" w:rsidRPr="001633FF" w:rsidRDefault="003B1848" w:rsidP="003B1848">
      <w:pPr>
        <w:pStyle w:val="a6"/>
        <w:rPr>
          <w:u w:val="single"/>
        </w:rPr>
      </w:pPr>
      <w:r w:rsidRPr="004E2623">
        <w:t xml:space="preserve">1.1. Наименование (вид) объекта </w:t>
      </w:r>
      <w:r w:rsidRPr="001633FF">
        <w:rPr>
          <w:u w:val="single"/>
        </w:rPr>
        <w:t>– Муниципальное бюджетное дошкольное образовательное учреждение «</w:t>
      </w:r>
      <w:proofErr w:type="spellStart"/>
      <w:r w:rsidRPr="001633FF">
        <w:rPr>
          <w:u w:val="single"/>
        </w:rPr>
        <w:t>Барбинский</w:t>
      </w:r>
      <w:proofErr w:type="spellEnd"/>
      <w:r w:rsidRPr="001633FF">
        <w:rPr>
          <w:u w:val="single"/>
        </w:rPr>
        <w:t xml:space="preserve"> детский сад»</w:t>
      </w:r>
    </w:p>
    <w:p w:rsidR="003B1848" w:rsidRPr="00A95615" w:rsidRDefault="003B1848" w:rsidP="003B1848">
      <w:pPr>
        <w:pStyle w:val="a6"/>
      </w:pPr>
      <w:r w:rsidRPr="00A95615">
        <w:t xml:space="preserve">1.2. Адрес объекта - </w:t>
      </w:r>
      <w:r w:rsidRPr="001633FF">
        <w:rPr>
          <w:u w:val="single"/>
        </w:rPr>
        <w:t xml:space="preserve"> 171661,Тверская область, Краснохолмский район, д. </w:t>
      </w:r>
      <w:proofErr w:type="spellStart"/>
      <w:r w:rsidRPr="001633FF">
        <w:rPr>
          <w:u w:val="single"/>
        </w:rPr>
        <w:t>Барбино</w:t>
      </w:r>
      <w:proofErr w:type="spellEnd"/>
      <w:r w:rsidRPr="001633FF">
        <w:rPr>
          <w:u w:val="single"/>
        </w:rPr>
        <w:t>, д.14</w:t>
      </w:r>
    </w:p>
    <w:p w:rsidR="003B1848" w:rsidRPr="004E2623" w:rsidRDefault="003B1848" w:rsidP="003B1848">
      <w:pPr>
        <w:pStyle w:val="a6"/>
      </w:pPr>
      <w:r w:rsidRPr="004E2623">
        <w:t>1.3. Сведения о размещении объекта:</w:t>
      </w:r>
    </w:p>
    <w:p w:rsidR="003B1848" w:rsidRDefault="003B1848" w:rsidP="003B1848">
      <w:pPr>
        <w:pStyle w:val="a6"/>
      </w:pPr>
      <w:r w:rsidRPr="004E2623">
        <w:t xml:space="preserve">- отдельно стоящее </w:t>
      </w:r>
      <w:r>
        <w:t>одноэтажное здание;</w:t>
      </w:r>
    </w:p>
    <w:p w:rsidR="003B1848" w:rsidRDefault="003B1848" w:rsidP="003B1848">
      <w:pPr>
        <w:pStyle w:val="a6"/>
      </w:pPr>
      <w:r>
        <w:t>- в одном здании с Администрацией сельского поселения;</w:t>
      </w:r>
    </w:p>
    <w:p w:rsidR="003B1848" w:rsidRPr="004E2623" w:rsidRDefault="003B1848" w:rsidP="003B1848">
      <w:pPr>
        <w:pStyle w:val="a6"/>
      </w:pPr>
      <w:r>
        <w:t xml:space="preserve">- площадь детского сада – </w:t>
      </w:r>
      <w:r w:rsidRPr="001633FF">
        <w:rPr>
          <w:u w:val="single"/>
        </w:rPr>
        <w:t>203,7 кв</w:t>
      </w:r>
      <w:proofErr w:type="gramStart"/>
      <w:r w:rsidRPr="001633FF">
        <w:rPr>
          <w:u w:val="single"/>
        </w:rPr>
        <w:t>.м</w:t>
      </w:r>
      <w:proofErr w:type="gramEnd"/>
      <w:r w:rsidRPr="001633FF">
        <w:rPr>
          <w:u w:val="single"/>
        </w:rPr>
        <w:t>;</w:t>
      </w:r>
    </w:p>
    <w:p w:rsidR="003B1848" w:rsidRPr="004E2623" w:rsidRDefault="003B1848" w:rsidP="003B1848">
      <w:pPr>
        <w:pStyle w:val="a6"/>
      </w:pPr>
      <w:r w:rsidRPr="004E2623">
        <w:t xml:space="preserve">- наличие  прилегающего земельного участка (да, нет); </w:t>
      </w:r>
      <w:r w:rsidRPr="001633FF">
        <w:rPr>
          <w:u w:val="single"/>
        </w:rPr>
        <w:t>да, 4028</w:t>
      </w:r>
      <w:r w:rsidRPr="001633FF">
        <w:rPr>
          <w:b/>
          <w:u w:val="single"/>
        </w:rPr>
        <w:t xml:space="preserve"> </w:t>
      </w:r>
      <w:r w:rsidRPr="001633FF">
        <w:rPr>
          <w:u w:val="single"/>
        </w:rPr>
        <w:t>кв. м</w:t>
      </w:r>
    </w:p>
    <w:p w:rsidR="003B1848" w:rsidRPr="004E2623" w:rsidRDefault="003B1848" w:rsidP="003B1848">
      <w:pPr>
        <w:pStyle w:val="a6"/>
      </w:pPr>
      <w:r w:rsidRPr="004E2623">
        <w:t xml:space="preserve">1.4. Год постройки здания </w:t>
      </w:r>
      <w:r w:rsidRPr="001633FF">
        <w:rPr>
          <w:u w:val="single"/>
        </w:rPr>
        <w:t>1976</w:t>
      </w:r>
      <w:r w:rsidRPr="004E2623">
        <w:t xml:space="preserve">, последнего капитального ремонта -  </w:t>
      </w:r>
      <w:r w:rsidRPr="001633FF">
        <w:rPr>
          <w:u w:val="single"/>
        </w:rPr>
        <w:t>2007.</w:t>
      </w:r>
    </w:p>
    <w:p w:rsidR="003B1848" w:rsidRPr="004E2623" w:rsidRDefault="003B1848" w:rsidP="003B1848">
      <w:pPr>
        <w:pStyle w:val="a6"/>
      </w:pPr>
      <w:r w:rsidRPr="004E2623">
        <w:t>1.5. Дата предстоящих пла</w:t>
      </w:r>
      <w:r>
        <w:t xml:space="preserve">новых ремонтных работ: </w:t>
      </w:r>
      <w:r w:rsidRPr="004E2623">
        <w:t xml:space="preserve"> </w:t>
      </w:r>
      <w:proofErr w:type="gramStart"/>
      <w:r w:rsidRPr="004E2623">
        <w:t>капитального</w:t>
      </w:r>
      <w:proofErr w:type="gramEnd"/>
      <w:r w:rsidRPr="004E2623">
        <w:t xml:space="preserve"> </w:t>
      </w:r>
      <w:r w:rsidRPr="004E2623">
        <w:rPr>
          <w:b/>
        </w:rPr>
        <w:t xml:space="preserve">- </w:t>
      </w:r>
      <w:r w:rsidRPr="004E2623">
        <w:t>нет сведений.</w:t>
      </w:r>
    </w:p>
    <w:p w:rsidR="003B1848" w:rsidRPr="001633FF" w:rsidRDefault="003B1848" w:rsidP="003B1848">
      <w:pPr>
        <w:pStyle w:val="a6"/>
        <w:rPr>
          <w:b/>
        </w:rPr>
      </w:pPr>
      <w:r w:rsidRPr="001633FF">
        <w:rPr>
          <w:b/>
        </w:rPr>
        <w:t>Сведения об организации, расположенной на объекте</w:t>
      </w:r>
    </w:p>
    <w:p w:rsidR="003B1848" w:rsidRPr="001633FF" w:rsidRDefault="003B1848" w:rsidP="003B1848">
      <w:pPr>
        <w:pStyle w:val="a6"/>
        <w:rPr>
          <w:u w:val="single"/>
        </w:rPr>
      </w:pPr>
      <w:r>
        <w:t>1.7</w:t>
      </w:r>
      <w:r w:rsidRPr="004E2623">
        <w:t xml:space="preserve">. Название организации (учреждения) (полное юридическое  наименование </w:t>
      </w:r>
      <w:r w:rsidRPr="00765949">
        <w:t>согласно Уставу, краткое наименование</w:t>
      </w:r>
      <w:r>
        <w:t xml:space="preserve">) </w:t>
      </w:r>
      <w:r w:rsidRPr="00765949">
        <w:rPr>
          <w:b/>
        </w:rPr>
        <w:t xml:space="preserve"> – </w:t>
      </w:r>
      <w:r w:rsidRPr="001633FF">
        <w:rPr>
          <w:u w:val="single"/>
        </w:rPr>
        <w:t>Муниципальное бюджетное дошкольное образовательное учреждение «</w:t>
      </w:r>
      <w:proofErr w:type="spellStart"/>
      <w:r w:rsidRPr="001633FF">
        <w:rPr>
          <w:u w:val="single"/>
        </w:rPr>
        <w:t>Барбинский</w:t>
      </w:r>
      <w:proofErr w:type="spellEnd"/>
      <w:r w:rsidRPr="001633FF">
        <w:rPr>
          <w:u w:val="single"/>
        </w:rPr>
        <w:t xml:space="preserve"> детский сад»;  МБДОУ «</w:t>
      </w:r>
      <w:proofErr w:type="spellStart"/>
      <w:r w:rsidRPr="001633FF">
        <w:rPr>
          <w:u w:val="single"/>
        </w:rPr>
        <w:t>Барбинский</w:t>
      </w:r>
      <w:proofErr w:type="spellEnd"/>
      <w:r w:rsidRPr="001633FF">
        <w:rPr>
          <w:u w:val="single"/>
        </w:rPr>
        <w:t xml:space="preserve"> д/</w:t>
      </w:r>
      <w:proofErr w:type="gramStart"/>
      <w:r w:rsidRPr="001633FF">
        <w:rPr>
          <w:u w:val="single"/>
        </w:rPr>
        <w:t>с</w:t>
      </w:r>
      <w:proofErr w:type="gramEnd"/>
      <w:r w:rsidRPr="001633FF">
        <w:rPr>
          <w:u w:val="single"/>
        </w:rPr>
        <w:t>»</w:t>
      </w:r>
    </w:p>
    <w:p w:rsidR="003B1848" w:rsidRPr="001633FF" w:rsidRDefault="003B1848" w:rsidP="003B1848">
      <w:pPr>
        <w:pStyle w:val="a6"/>
        <w:rPr>
          <w:u w:val="single"/>
        </w:rPr>
      </w:pPr>
      <w:r>
        <w:t>1.8</w:t>
      </w:r>
      <w:r w:rsidRPr="004E2623">
        <w:t xml:space="preserve">. Юридический адрес организации (учреждения)  -  </w:t>
      </w:r>
      <w:r w:rsidRPr="001633FF">
        <w:rPr>
          <w:u w:val="single"/>
        </w:rPr>
        <w:t xml:space="preserve">171661, Тверская область, Краснохолмский район, д. </w:t>
      </w:r>
      <w:proofErr w:type="spellStart"/>
      <w:r w:rsidRPr="001633FF">
        <w:rPr>
          <w:u w:val="single"/>
        </w:rPr>
        <w:t>Барбино</w:t>
      </w:r>
      <w:proofErr w:type="spellEnd"/>
      <w:r w:rsidRPr="001633FF">
        <w:rPr>
          <w:u w:val="single"/>
        </w:rPr>
        <w:t>, д.14</w:t>
      </w:r>
    </w:p>
    <w:p w:rsidR="003B1848" w:rsidRPr="004E2623" w:rsidRDefault="003B1848" w:rsidP="003B1848">
      <w:pPr>
        <w:pStyle w:val="a6"/>
      </w:pPr>
      <w:r>
        <w:t>1.9</w:t>
      </w:r>
      <w:r w:rsidRPr="004E2623">
        <w:t>.  Основание  для  пользования объектом (оперативное управление, аренда,</w:t>
      </w:r>
      <w:r>
        <w:t xml:space="preserve"> </w:t>
      </w:r>
      <w:r w:rsidRPr="004E2623">
        <w:t xml:space="preserve">собственность) - </w:t>
      </w:r>
      <w:r w:rsidRPr="001633FF">
        <w:rPr>
          <w:u w:val="single"/>
        </w:rPr>
        <w:t>оперативное управление.</w:t>
      </w:r>
    </w:p>
    <w:p w:rsidR="003B1848" w:rsidRPr="004E2623" w:rsidRDefault="003B1848" w:rsidP="003B1848">
      <w:pPr>
        <w:pStyle w:val="a6"/>
      </w:pPr>
      <w:r>
        <w:t>1.10</w:t>
      </w:r>
      <w:r w:rsidRPr="004E2623">
        <w:t>. Форма собственности (госу</w:t>
      </w:r>
      <w:r>
        <w:t>дарственная, негосударственная)</w:t>
      </w:r>
      <w:r w:rsidRPr="004E2623">
        <w:t xml:space="preserve">: </w:t>
      </w:r>
      <w:r w:rsidRPr="001633FF">
        <w:rPr>
          <w:u w:val="single"/>
        </w:rPr>
        <w:t>государственная.</w:t>
      </w:r>
    </w:p>
    <w:p w:rsidR="003B1848" w:rsidRPr="00EA43E8" w:rsidRDefault="003B1848" w:rsidP="003B1848">
      <w:pPr>
        <w:pStyle w:val="a6"/>
      </w:pPr>
      <w:r>
        <w:t>1.11</w:t>
      </w:r>
      <w:r w:rsidRPr="004E2623">
        <w:t>.   Территориальная    принадлежность    (федеральная,    региональная,</w:t>
      </w:r>
      <w:r>
        <w:t xml:space="preserve"> </w:t>
      </w:r>
      <w:r w:rsidRPr="004E2623">
        <w:t xml:space="preserve">муниципальная) - </w:t>
      </w:r>
      <w:r w:rsidRPr="001633FF">
        <w:rPr>
          <w:u w:val="single"/>
        </w:rPr>
        <w:t>муниципальная.</w:t>
      </w:r>
    </w:p>
    <w:p w:rsidR="003B1848" w:rsidRPr="001633FF" w:rsidRDefault="003B1848" w:rsidP="003B1848">
      <w:pPr>
        <w:pStyle w:val="a6"/>
        <w:rPr>
          <w:u w:val="single"/>
        </w:rPr>
      </w:pPr>
      <w:r>
        <w:t>1.12</w:t>
      </w:r>
      <w:r w:rsidRPr="004E2623">
        <w:t xml:space="preserve">. Вышестоящая организация (наименование) </w:t>
      </w:r>
      <w:r>
        <w:t xml:space="preserve">– </w:t>
      </w:r>
      <w:r w:rsidRPr="001633FF">
        <w:rPr>
          <w:u w:val="single"/>
        </w:rPr>
        <w:t>Районный отдел образования администрации Краснохолмского района Тверской области.</w:t>
      </w:r>
    </w:p>
    <w:p w:rsidR="003B1848" w:rsidRPr="001633FF" w:rsidRDefault="003B1848" w:rsidP="003B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Pr="00765949">
        <w:rPr>
          <w:rFonts w:ascii="Times New Roman" w:hAnsi="Times New Roman" w:cs="Times New Roman"/>
          <w:sz w:val="24"/>
          <w:szCs w:val="24"/>
        </w:rPr>
        <w:t>. Адрес вышестоящей организации, другие координаты</w:t>
      </w:r>
      <w:r w:rsidRPr="001633FF">
        <w:rPr>
          <w:rFonts w:ascii="Times New Roman" w:hAnsi="Times New Roman" w:cs="Times New Roman"/>
          <w:sz w:val="24"/>
          <w:szCs w:val="24"/>
          <w:u w:val="single"/>
        </w:rPr>
        <w:t xml:space="preserve">:  171660, Тверская область, г. Красный Холм, ул. Калинина, 47. 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8" w:rsidRPr="001633FF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 Характеристика деятельности организации на объекте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8" w:rsidRPr="001633FF" w:rsidRDefault="003B1848" w:rsidP="003B1848">
      <w:pPr>
        <w:pStyle w:val="a6"/>
        <w:rPr>
          <w:u w:val="single"/>
        </w:rPr>
      </w:pPr>
      <w:r w:rsidRPr="004E2623">
        <w:lastRenderedPageBreak/>
        <w:t xml:space="preserve">2.1.  </w:t>
      </w:r>
      <w:proofErr w:type="gramStart"/>
      <w:r w:rsidRPr="004E2623">
        <w:t>Сфера  деятельности (здравоохранение, образование, социальная защита,</w:t>
      </w:r>
      <w:r>
        <w:t xml:space="preserve"> </w:t>
      </w:r>
      <w:r w:rsidRPr="004E2623">
        <w:t>физическая  культура  и  спорт,  культура,  связь  и информация, транспорт,</w:t>
      </w:r>
      <w:r>
        <w:t xml:space="preserve"> </w:t>
      </w:r>
      <w:r w:rsidRPr="004E2623">
        <w:t>жилой фонд, потребительский рынок и сфера услуг, другое)</w:t>
      </w:r>
      <w:r>
        <w:t xml:space="preserve"> </w:t>
      </w:r>
      <w:r w:rsidRPr="001633FF">
        <w:rPr>
          <w:u w:val="single"/>
        </w:rPr>
        <w:t>– образование.</w:t>
      </w:r>
      <w:proofErr w:type="gramEnd"/>
    </w:p>
    <w:p w:rsidR="003B1848" w:rsidRPr="0084166B" w:rsidRDefault="003B1848" w:rsidP="003B1848">
      <w:pPr>
        <w:pStyle w:val="a6"/>
      </w:pPr>
      <w:r w:rsidRPr="00765949">
        <w:t xml:space="preserve">2.2. Виды оказываемых услуг </w:t>
      </w:r>
      <w:r>
        <w:t xml:space="preserve">– </w:t>
      </w:r>
      <w:r w:rsidRPr="001633FF">
        <w:rPr>
          <w:u w:val="single"/>
        </w:rPr>
        <w:t>присмотр и уход за детьми, дошкольное образование.</w:t>
      </w:r>
    </w:p>
    <w:p w:rsidR="003B1848" w:rsidRPr="004E2623" w:rsidRDefault="003B1848" w:rsidP="003B1848">
      <w:pPr>
        <w:pStyle w:val="a6"/>
      </w:pPr>
      <w:r w:rsidRPr="004E2623">
        <w:t xml:space="preserve">2.3.  </w:t>
      </w:r>
      <w:proofErr w:type="gramStart"/>
      <w:r w:rsidRPr="004E2623">
        <w:t>Форма  оказания  услуг: (на объекте, с длительным пребыванием, в т.ч.</w:t>
      </w:r>
      <w:r>
        <w:t xml:space="preserve"> </w:t>
      </w:r>
      <w:r w:rsidRPr="004E2623">
        <w:t>проживанием, на дому, дистанционно) -</w:t>
      </w:r>
      <w:r w:rsidRPr="001633FF">
        <w:rPr>
          <w:u w:val="single"/>
        </w:rPr>
        <w:t xml:space="preserve"> на объекте.</w:t>
      </w:r>
      <w:proofErr w:type="gramEnd"/>
    </w:p>
    <w:p w:rsidR="003B1848" w:rsidRPr="004E2623" w:rsidRDefault="003B1848" w:rsidP="003B1848">
      <w:pPr>
        <w:pStyle w:val="a6"/>
      </w:pPr>
      <w:r w:rsidRPr="004E2623">
        <w:t>2.4.   Категории  обслуживаемого  населения  по возрасту:  (дети,  взрослые</w:t>
      </w:r>
      <w:r>
        <w:t xml:space="preserve"> </w:t>
      </w:r>
      <w:r w:rsidRPr="004E2623">
        <w:t>трудоспособного возраста, пожилые; все возрастные категории)</w:t>
      </w:r>
      <w:r>
        <w:t xml:space="preserve"> – </w:t>
      </w:r>
      <w:r w:rsidRPr="001633FF">
        <w:rPr>
          <w:u w:val="single"/>
        </w:rPr>
        <w:t>дети.</w:t>
      </w:r>
    </w:p>
    <w:p w:rsidR="003B1848" w:rsidRPr="004E2623" w:rsidRDefault="003B1848" w:rsidP="003B1848">
      <w:pPr>
        <w:pStyle w:val="a6"/>
      </w:pPr>
      <w:r w:rsidRPr="004E2623">
        <w:t>2.5.   Катег</w:t>
      </w:r>
      <w:r>
        <w:t>ории  обслуживаемых  инвалидов:</w:t>
      </w:r>
      <w:r w:rsidRPr="004E2623">
        <w:t xml:space="preserve"> инвалиды,  передвигающиеся  на</w:t>
      </w:r>
      <w:r>
        <w:t xml:space="preserve"> </w:t>
      </w:r>
      <w:r w:rsidRPr="004E2623">
        <w:t>коляске,  инвалиды с нарушениям</w:t>
      </w:r>
      <w:r>
        <w:t>и опорно-двигательного аппарата,</w:t>
      </w:r>
      <w:r w:rsidRPr="004E2623">
        <w:t xml:space="preserve"> нарушениями</w:t>
      </w:r>
      <w:r>
        <w:t xml:space="preserve"> зрения, нарушениями слуха, </w:t>
      </w:r>
      <w:r w:rsidRPr="004E2623">
        <w:t>нарушениями умственного развития</w:t>
      </w:r>
      <w:r>
        <w:t xml:space="preserve"> – </w:t>
      </w:r>
      <w:r w:rsidRPr="001633FF">
        <w:rPr>
          <w:u w:val="single"/>
        </w:rPr>
        <w:t>нет.</w:t>
      </w:r>
    </w:p>
    <w:p w:rsidR="003B1848" w:rsidRPr="00EA43E8" w:rsidRDefault="003B1848" w:rsidP="003B1848">
      <w:pPr>
        <w:pStyle w:val="a6"/>
      </w:pPr>
      <w:r w:rsidRPr="004E2623">
        <w:t>2.6.  Плановая  мощность:  посещаемость  (количество обслуживаемых в день),</w:t>
      </w:r>
      <w:r>
        <w:t xml:space="preserve"> </w:t>
      </w:r>
      <w:r w:rsidRPr="004E2623">
        <w:t xml:space="preserve">вместимость, пропускная способность </w:t>
      </w:r>
      <w:r>
        <w:t>–</w:t>
      </w:r>
      <w:r w:rsidRPr="004E2623">
        <w:t xml:space="preserve"> </w:t>
      </w:r>
      <w:r w:rsidRPr="001633FF">
        <w:rPr>
          <w:u w:val="single"/>
        </w:rPr>
        <w:t>16 человек.</w:t>
      </w:r>
      <w:r w:rsidRPr="004E2623">
        <w:rPr>
          <w:b/>
        </w:rPr>
        <w:t xml:space="preserve"> </w:t>
      </w:r>
    </w:p>
    <w:p w:rsidR="003B1848" w:rsidRPr="004E2623" w:rsidRDefault="003B1848" w:rsidP="003B1848">
      <w:pPr>
        <w:pStyle w:val="a6"/>
      </w:pPr>
      <w:r w:rsidRPr="004E2623">
        <w:t>2.7.  Участие  в  исполнении  ИПР  инвалида,  ребенка-инвалида  (да,   нет)</w:t>
      </w:r>
      <w:r>
        <w:t xml:space="preserve"> – </w:t>
      </w:r>
      <w:r w:rsidRPr="001633FF">
        <w:rPr>
          <w:u w:val="single"/>
        </w:rPr>
        <w:t>нет.</w:t>
      </w:r>
    </w:p>
    <w:p w:rsidR="003B1848" w:rsidRPr="004E2623" w:rsidRDefault="003B1848" w:rsidP="003B1848">
      <w:pPr>
        <w:pStyle w:val="a6"/>
      </w:pPr>
    </w:p>
    <w:p w:rsidR="003B1848" w:rsidRPr="001633FF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Состояние доступности объекта </w:t>
      </w:r>
      <w:r w:rsidRPr="00163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инвалидов</w:t>
      </w:r>
      <w:r w:rsidRPr="00163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и других маломобильных групп населения (МГН)</w:t>
      </w:r>
    </w:p>
    <w:p w:rsidR="003B1848" w:rsidRPr="001633FF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848" w:rsidRPr="004E2623" w:rsidRDefault="003B1848" w:rsidP="003B1848">
      <w:pPr>
        <w:pStyle w:val="a6"/>
      </w:pPr>
      <w:r w:rsidRPr="004E2623">
        <w:t>3.1. Путь следования к объекту пассажирским транспортом</w:t>
      </w:r>
      <w:r>
        <w:t xml:space="preserve"> (описать маршрут движения с </w:t>
      </w:r>
      <w:r w:rsidRPr="004E2623">
        <w:t>использованием пассажирского транспорта)</w:t>
      </w:r>
      <w:r>
        <w:t xml:space="preserve"> –</w:t>
      </w:r>
      <w:r w:rsidRPr="00947A67">
        <w:rPr>
          <w:u w:val="single"/>
        </w:rPr>
        <w:t xml:space="preserve"> </w:t>
      </w:r>
      <w:r>
        <w:rPr>
          <w:u w:val="single"/>
        </w:rPr>
        <w:t>школьный автобус от МБОУ «</w:t>
      </w:r>
      <w:proofErr w:type="spellStart"/>
      <w:r>
        <w:rPr>
          <w:u w:val="single"/>
        </w:rPr>
        <w:t>Краснохолмская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сош</w:t>
      </w:r>
      <w:proofErr w:type="spellEnd"/>
      <w:r>
        <w:rPr>
          <w:u w:val="single"/>
        </w:rPr>
        <w:t xml:space="preserve"> № 1»</w:t>
      </w:r>
      <w:r w:rsidRPr="004E2623">
        <w:t xml:space="preserve">, наличие     адаптированного     пассажирского    транспорта    к    объекту – </w:t>
      </w:r>
      <w:r w:rsidRPr="001633FF">
        <w:rPr>
          <w:u w:val="single"/>
        </w:rPr>
        <w:t>отсутствует</w:t>
      </w:r>
      <w:r w:rsidRPr="004E2623">
        <w:t>.</w:t>
      </w:r>
    </w:p>
    <w:p w:rsidR="003B1848" w:rsidRPr="004E2623" w:rsidRDefault="003B1848" w:rsidP="003B1848">
      <w:pPr>
        <w:pStyle w:val="a6"/>
      </w:pPr>
      <w:r w:rsidRPr="004E2623">
        <w:t>3.2. Путь к объекту от ближайшей остановки пассажирского транспорта:</w:t>
      </w:r>
    </w:p>
    <w:p w:rsidR="003B1848" w:rsidRPr="004E2623" w:rsidRDefault="003B1848" w:rsidP="003B1848">
      <w:pPr>
        <w:pStyle w:val="a6"/>
      </w:pPr>
      <w:r w:rsidRPr="004E2623">
        <w:t>3.2.1. расстояние до объекта от остановки транспорта</w:t>
      </w:r>
      <w:r>
        <w:t xml:space="preserve"> –  </w:t>
      </w:r>
      <w:r w:rsidRPr="001633FF">
        <w:rPr>
          <w:u w:val="single"/>
        </w:rPr>
        <w:t>100 м</w:t>
      </w:r>
    </w:p>
    <w:p w:rsidR="003B1848" w:rsidRPr="004E2623" w:rsidRDefault="003B1848" w:rsidP="003B1848">
      <w:pPr>
        <w:pStyle w:val="a6"/>
      </w:pPr>
      <w:r w:rsidRPr="004E2623">
        <w:t xml:space="preserve">3.2.2. время движения </w:t>
      </w:r>
      <w:r>
        <w:t xml:space="preserve">(пешком): </w:t>
      </w:r>
      <w:r w:rsidR="00E8461A">
        <w:rPr>
          <w:u w:val="single"/>
        </w:rPr>
        <w:t>1,5</w:t>
      </w:r>
      <w:r w:rsidRPr="001633FF">
        <w:rPr>
          <w:u w:val="single"/>
        </w:rPr>
        <w:t xml:space="preserve"> мин</w:t>
      </w:r>
    </w:p>
    <w:p w:rsidR="003B1848" w:rsidRPr="004E2623" w:rsidRDefault="003B1848" w:rsidP="003B1848">
      <w:pPr>
        <w:pStyle w:val="a6"/>
      </w:pPr>
      <w:r w:rsidRPr="004E2623">
        <w:t>3.2.3. наличие выделенного от проезжей части пешеходного пути (да, нет)</w:t>
      </w:r>
      <w:r>
        <w:t xml:space="preserve"> – </w:t>
      </w:r>
      <w:r w:rsidRPr="001633FF">
        <w:rPr>
          <w:u w:val="single"/>
        </w:rPr>
        <w:t>нет.</w:t>
      </w:r>
    </w:p>
    <w:p w:rsidR="003B1848" w:rsidRPr="004E2623" w:rsidRDefault="003B1848" w:rsidP="003B1848">
      <w:pPr>
        <w:pStyle w:val="a6"/>
      </w:pPr>
      <w:r w:rsidRPr="004E2623">
        <w:t>3.2.4.   Перекрестки:    нерегулируемые;    регулируемые,    со    звуковой</w:t>
      </w:r>
      <w:r>
        <w:t xml:space="preserve"> сигнализацией, таймером – нет.</w:t>
      </w:r>
    </w:p>
    <w:p w:rsidR="003B1848" w:rsidRPr="004E2623" w:rsidRDefault="003B1848" w:rsidP="003B1848">
      <w:pPr>
        <w:pStyle w:val="a6"/>
      </w:pPr>
      <w:r w:rsidRPr="004E2623">
        <w:t>3.2.5. Информация на пути следования к объекту:  акустическая,  тактильная,</w:t>
      </w:r>
      <w:r>
        <w:t xml:space="preserve"> визуальная</w:t>
      </w:r>
      <w:r w:rsidRPr="004E2623">
        <w:t xml:space="preserve">  -</w:t>
      </w:r>
      <w:r w:rsidRPr="004E2623">
        <w:rPr>
          <w:b/>
        </w:rPr>
        <w:t xml:space="preserve"> </w:t>
      </w:r>
      <w:r w:rsidRPr="001633FF">
        <w:rPr>
          <w:u w:val="single"/>
        </w:rPr>
        <w:t>отсутствует.</w:t>
      </w:r>
    </w:p>
    <w:p w:rsidR="003B1848" w:rsidRPr="004E2623" w:rsidRDefault="003B1848" w:rsidP="003B1848">
      <w:pPr>
        <w:pStyle w:val="a6"/>
      </w:pPr>
      <w:r w:rsidRPr="004E2623">
        <w:t xml:space="preserve">3.2.6. Перепады высоты на пути: есть, нет </w:t>
      </w:r>
      <w:r>
        <w:t xml:space="preserve"> -  </w:t>
      </w:r>
      <w:r w:rsidRPr="001633FF">
        <w:rPr>
          <w:u w:val="single"/>
        </w:rPr>
        <w:t>нет.</w:t>
      </w:r>
      <w:r w:rsidRPr="004E2623">
        <w:t xml:space="preserve"> </w:t>
      </w:r>
    </w:p>
    <w:p w:rsidR="003B1848" w:rsidRDefault="003B1848" w:rsidP="003B1848">
      <w:pPr>
        <w:pStyle w:val="a6"/>
      </w:pPr>
      <w:r w:rsidRPr="004E2623">
        <w:t xml:space="preserve">Их обустройство для инвалидов на коляске: да, нет  - </w:t>
      </w:r>
      <w:r w:rsidRPr="001633FF">
        <w:rPr>
          <w:u w:val="single"/>
        </w:rPr>
        <w:t>нет.</w:t>
      </w:r>
    </w:p>
    <w:p w:rsidR="003B1848" w:rsidRPr="004E2623" w:rsidRDefault="003B1848" w:rsidP="003B1848">
      <w:pPr>
        <w:pStyle w:val="a6"/>
      </w:pPr>
    </w:p>
    <w:p w:rsidR="003B1848" w:rsidRPr="00632C97" w:rsidRDefault="003B1848" w:rsidP="003B1848">
      <w:pPr>
        <w:pStyle w:val="a6"/>
      </w:pPr>
      <w:r w:rsidRPr="004E2623">
        <w:t>3.3.</w:t>
      </w:r>
      <w:r>
        <w:t xml:space="preserve"> </w:t>
      </w:r>
      <w:r w:rsidRPr="00632C97">
        <w:rPr>
          <w:bCs/>
          <w:color w:val="000000"/>
          <w:shd w:val="clear" w:color="auto" w:fill="FFFFFF"/>
        </w:rPr>
        <w:t>Вариант организации доступности ОСИ</w:t>
      </w:r>
      <w:r w:rsidRPr="00632C97">
        <w:rPr>
          <w:rStyle w:val="apple-converted-space"/>
          <w:bCs/>
          <w:color w:val="000000"/>
          <w:shd w:val="clear" w:color="auto" w:fill="FFFFFF"/>
        </w:rPr>
        <w:t> </w:t>
      </w:r>
      <w:r w:rsidRPr="00632C97">
        <w:rPr>
          <w:color w:val="000000"/>
          <w:shd w:val="clear" w:color="auto" w:fill="FFFFFF"/>
        </w:rPr>
        <w:t>(формы обслуживания)* с учетом СП 35-101-2001</w:t>
      </w:r>
    </w:p>
    <w:p w:rsidR="003B1848" w:rsidRPr="00632C97" w:rsidRDefault="003B1848" w:rsidP="003B1848">
      <w:pPr>
        <w:pStyle w:val="a6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474"/>
        <w:gridCol w:w="3094"/>
      </w:tblGrid>
      <w:tr w:rsidR="003B1848" w:rsidRPr="004E2623" w:rsidTr="00885AB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Категория инвалидов             </w:t>
            </w:r>
          </w:p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Вариант организации   </w:t>
            </w:r>
          </w:p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доступности объекта   </w:t>
            </w:r>
          </w:p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(формы обслуживания) </w:t>
            </w:r>
            <w:hyperlink w:anchor="Par1694" w:history="1">
              <w:r w:rsidRPr="004E26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креслах-колясках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3B1848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848" w:rsidRPr="004E2623" w:rsidRDefault="003B184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Указывается один из вариантов: "А", "Б", "ДУ", "ВНД".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332"/>
      </w:tblGrid>
      <w:tr w:rsidR="00885ABE" w:rsidRPr="004E2623" w:rsidTr="00885AB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структурно-функциональные зоны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Состояние доступности, </w:t>
            </w: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том числе для </w:t>
            </w: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категорий инвалидов </w:t>
            </w:r>
            <w:hyperlink w:anchor="Par1722" w:history="1">
              <w:r w:rsidRPr="004E26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47975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 (входы) в здание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684235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</w:p>
        </w:tc>
      </w:tr>
      <w:tr w:rsidR="00885ABE" w:rsidRPr="004E2623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     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т.ч. пути эвакуации)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ABE" w:rsidRPr="004E2623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        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(целевого посещения объекта)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47975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684235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ДЧ-И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,У)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47975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975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85ABE" w:rsidRPr="004E2623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Пути движения к объекту                 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остановки транспорта)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&lt;**&gt;  Указывается: </w:t>
      </w:r>
      <w:proofErr w:type="gramStart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 - доступно полностью всем; ДП-И (К, О, С, Г, 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доступно  полностью  избирательно  (указать категории инвалидов); ДЧ-В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 частично  всем;  ДЧ-И  (К,  О,  С,  Г,  У)  -  доступно  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 (указать  категории  инвалидов); ДУ - доступно условно, ВНД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недоступно.</w:t>
      </w:r>
      <w:proofErr w:type="gramEnd"/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807233" w:rsidRDefault="00885ABE" w:rsidP="00885AB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заключение о состоянии доступности ОСИ:</w:t>
      </w:r>
      <w:r w:rsidRPr="00EA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07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ДЧ-И </w:t>
      </w:r>
      <w:r w:rsidRPr="002161B8">
        <w:rPr>
          <w:rFonts w:ascii="Times New Roman" w:hAnsi="Times New Roman" w:cs="Times New Roman"/>
          <w:sz w:val="24"/>
          <w:szCs w:val="24"/>
        </w:rPr>
        <w:t>(О</w:t>
      </w:r>
      <w:proofErr w:type="gramStart"/>
      <w:r w:rsidRPr="002161B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2161B8">
        <w:rPr>
          <w:rFonts w:ascii="Times New Roman" w:hAnsi="Times New Roman" w:cs="Times New Roman"/>
          <w:sz w:val="24"/>
          <w:szCs w:val="24"/>
        </w:rPr>
        <w:t>,У)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.                                                                     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80723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07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831"/>
      </w:tblGrid>
      <w:tr w:rsidR="00885ABE" w:rsidRPr="004E2623" w:rsidTr="00885AB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80723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N </w:t>
            </w:r>
          </w:p>
          <w:p w:rsidR="00885ABE" w:rsidRPr="0080723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80723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Основные структурно-функциональные зоны  </w:t>
            </w:r>
          </w:p>
          <w:p w:rsidR="00885ABE" w:rsidRPr="0080723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объекта                  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80723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 адаптации</w:t>
            </w:r>
          </w:p>
          <w:p w:rsidR="00885ABE" w:rsidRPr="0080723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объекта (вид работы) </w:t>
            </w:r>
            <w:hyperlink w:anchor="Par1761" w:history="1">
              <w:r w:rsidRPr="008072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885ABE" w:rsidRPr="002161B8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зданию (участок)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885ABE" w:rsidRPr="002161B8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 (входы) в здание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85ABE" w:rsidRPr="002161B8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        </w:t>
            </w:r>
          </w:p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т.ч. пути эвакуации)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85ABE" w:rsidRPr="002161B8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           </w:t>
            </w:r>
          </w:p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(целевого посещения объекта)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85ABE" w:rsidRPr="002161B8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ABE" w:rsidRPr="002161B8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информации на объекте              </w:t>
            </w:r>
          </w:p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 всех зонах)      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ABE" w:rsidRPr="002161B8" w:rsidTr="00885AB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Пути движения к объекту                    </w:t>
            </w:r>
          </w:p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остановки транспорта)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ABE" w:rsidRPr="002161B8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зоны и участки   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2161B8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885ABE" w:rsidRPr="002161B8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Указывается  один из вариантов (видов работ): не нуждается; ремонт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капитальный);  индивидуальное решение с ТСР; технические решения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- организация альтернативной формы обслуживания.</w:t>
      </w:r>
    </w:p>
    <w:p w:rsidR="003B1848" w:rsidRPr="004E2623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8" w:rsidRPr="00620A1E" w:rsidRDefault="003B1848" w:rsidP="003B1848">
      <w:pPr>
        <w:pStyle w:val="af0"/>
        <w:shd w:val="clear" w:color="auto" w:fill="FFFFFF"/>
        <w:spacing w:after="0" w:afterAutospacing="0"/>
        <w:rPr>
          <w:color w:val="000000"/>
        </w:rPr>
      </w:pPr>
      <w:r w:rsidRPr="00620A1E">
        <w:rPr>
          <w:rFonts w:eastAsia="Calibri"/>
        </w:rPr>
        <w:t xml:space="preserve"> </w:t>
      </w:r>
      <w:r w:rsidRPr="00620A1E">
        <w:rPr>
          <w:b/>
          <w:bCs/>
          <w:color w:val="000000"/>
        </w:rPr>
        <w:t>Размещение информации на Карте доступности субъекта Российской Федерации согласовано</w:t>
      </w:r>
    </w:p>
    <w:p w:rsidR="003B1848" w:rsidRPr="00620A1E" w:rsidRDefault="003B1848" w:rsidP="003B1848">
      <w:pPr>
        <w:pStyle w:val="af0"/>
        <w:pBdr>
          <w:top w:val="single" w:sz="4" w:space="1" w:color="000001"/>
        </w:pBdr>
        <w:shd w:val="clear" w:color="auto" w:fill="FFFFFF"/>
        <w:spacing w:after="0" w:afterAutospacing="0"/>
        <w:ind w:left="3168"/>
        <w:jc w:val="center"/>
        <w:rPr>
          <w:color w:val="000000"/>
          <w:sz w:val="20"/>
          <w:szCs w:val="20"/>
        </w:rPr>
      </w:pPr>
      <w:r w:rsidRPr="00620A1E">
        <w:rPr>
          <w:i/>
          <w:iCs/>
          <w:color w:val="000000"/>
          <w:sz w:val="20"/>
          <w:szCs w:val="20"/>
        </w:rPr>
        <w:t>(подпись, Ф.И.О., должность; координаты для связи уполномоченного представителя объекта)</w:t>
      </w:r>
    </w:p>
    <w:p w:rsidR="003B1848" w:rsidRPr="00620A1E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5615" w:rsidRDefault="00A9561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615" w:rsidRPr="004E2623" w:rsidRDefault="00A9561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E1E" w:rsidRPr="004E2623" w:rsidRDefault="00E44E1E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85" w:rsidRPr="004E2623" w:rsidRDefault="00AB6A85" w:rsidP="00AB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3F" w:rsidRDefault="000B303F" w:rsidP="00AB6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ar1794"/>
      <w:bookmarkEnd w:id="15"/>
    </w:p>
    <w:p w:rsidR="00EA43E8" w:rsidRDefault="00EA43E8" w:rsidP="00EA43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61A" w:rsidRDefault="00E8461A" w:rsidP="00EA43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258B" w:rsidRDefault="008B258B" w:rsidP="00EA4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85ABE" w:rsidRPr="00F0509B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509B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А.4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ABE" w:rsidRPr="00F0509B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УТВЕРЖДАЮ: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Start"/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proofErr w:type="gramEnd"/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арбинский</w:t>
      </w:r>
      <w:proofErr w:type="spellEnd"/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д/с»                                                  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 </w:t>
      </w:r>
      <w:proofErr w:type="spellStart"/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В.Н.Бакурина</w:t>
      </w:r>
      <w:proofErr w:type="spellEnd"/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"</w:t>
      </w:r>
      <w:r w:rsidR="008D7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D7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85A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D7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09    </w:t>
      </w:r>
      <w:r w:rsidRPr="00885A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</w:t>
      </w:r>
      <w:r w:rsidRPr="00885A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8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1943"/>
      <w:bookmarkEnd w:id="16"/>
      <w:r w:rsidRPr="0088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ОБСЛЕДОВАНИЯ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социальной инфраструктуры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ПАСПОРТУ ДОСТУПНОСТИ ОСИ</w:t>
      </w:r>
    </w:p>
    <w:p w:rsidR="00885ABE" w:rsidRP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МО «Краснохолмский район»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" </w:t>
      </w:r>
      <w:r w:rsidR="008D7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D7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09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E84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2C38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proofErr w:type="gramStart"/>
      <w:r w:rsidRPr="002C3887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территориального</w:t>
      </w:r>
      <w:proofErr w:type="gramEnd"/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8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2C38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образования субъекта</w:t>
      </w:r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8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2C38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Российской Федерации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1953"/>
      <w:bookmarkEnd w:id="17"/>
      <w:r w:rsidRPr="002C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1. Общие сведения об объекте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C3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C3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Барбинский</w:t>
      </w:r>
      <w:proofErr w:type="spellEnd"/>
      <w:r w:rsidRPr="002C3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детский сад»</w:t>
      </w:r>
    </w:p>
    <w:p w:rsidR="00885ABE" w:rsidRPr="00A95615" w:rsidRDefault="00885ABE" w:rsidP="00885ABE">
      <w:pPr>
        <w:pStyle w:val="a6"/>
      </w:pPr>
      <w:r w:rsidRPr="00A95615">
        <w:t xml:space="preserve">1.2. Адрес объекта -  </w:t>
      </w:r>
      <w:r w:rsidRPr="002C3887">
        <w:rPr>
          <w:u w:val="single"/>
        </w:rPr>
        <w:t xml:space="preserve">171661,Тверская область, Краснохолмский район, д. </w:t>
      </w:r>
      <w:proofErr w:type="spellStart"/>
      <w:r w:rsidRPr="002C3887">
        <w:rPr>
          <w:u w:val="single"/>
        </w:rPr>
        <w:t>Барбино</w:t>
      </w:r>
      <w:proofErr w:type="spellEnd"/>
      <w:r w:rsidRPr="002C3887">
        <w:rPr>
          <w:u w:val="single"/>
        </w:rPr>
        <w:t>, д.14</w:t>
      </w:r>
    </w:p>
    <w:p w:rsidR="00885ABE" w:rsidRPr="004E2623" w:rsidRDefault="00885ABE" w:rsidP="00885ABE">
      <w:pPr>
        <w:pStyle w:val="a6"/>
      </w:pPr>
      <w:r w:rsidRPr="004E2623">
        <w:t>1.3. Сведения о размещении объекта:</w:t>
      </w:r>
    </w:p>
    <w:p w:rsidR="00885ABE" w:rsidRDefault="00885ABE" w:rsidP="00885ABE">
      <w:pPr>
        <w:pStyle w:val="a6"/>
      </w:pPr>
      <w:r w:rsidRPr="004E2623">
        <w:t xml:space="preserve">- отдельно стоящее </w:t>
      </w:r>
      <w:r>
        <w:t>одноэтажное здание;</w:t>
      </w:r>
    </w:p>
    <w:p w:rsidR="00885ABE" w:rsidRDefault="00885ABE" w:rsidP="00885ABE">
      <w:pPr>
        <w:pStyle w:val="a6"/>
      </w:pPr>
      <w:r>
        <w:t>- в одном здании с Администрацией сельского поселения;</w:t>
      </w:r>
    </w:p>
    <w:p w:rsidR="00885ABE" w:rsidRPr="004E2623" w:rsidRDefault="00885ABE" w:rsidP="00885ABE">
      <w:pPr>
        <w:pStyle w:val="a6"/>
      </w:pPr>
      <w:r>
        <w:t xml:space="preserve">- площадь детского сада – </w:t>
      </w:r>
      <w:r w:rsidRPr="002C3887">
        <w:rPr>
          <w:u w:val="single"/>
        </w:rPr>
        <w:t>203,7 кв</w:t>
      </w:r>
      <w:proofErr w:type="gramStart"/>
      <w:r w:rsidRPr="002C3887">
        <w:rPr>
          <w:u w:val="single"/>
        </w:rPr>
        <w:t>.м</w:t>
      </w:r>
      <w:proofErr w:type="gramEnd"/>
      <w:r>
        <w:t>;</w:t>
      </w:r>
    </w:p>
    <w:p w:rsidR="00885ABE" w:rsidRPr="004E2623" w:rsidRDefault="00885ABE" w:rsidP="00885ABE">
      <w:pPr>
        <w:pStyle w:val="a6"/>
      </w:pPr>
      <w:r w:rsidRPr="004E2623">
        <w:t xml:space="preserve">- наличие  прилегающего земельного участка (да, нет); </w:t>
      </w:r>
      <w:r w:rsidRPr="002C3887">
        <w:rPr>
          <w:u w:val="single"/>
        </w:rPr>
        <w:t>да, 4028</w:t>
      </w:r>
      <w:r w:rsidRPr="002C3887">
        <w:rPr>
          <w:b/>
          <w:u w:val="single"/>
        </w:rPr>
        <w:t xml:space="preserve"> </w:t>
      </w:r>
      <w:r w:rsidRPr="002C3887">
        <w:rPr>
          <w:u w:val="single"/>
        </w:rPr>
        <w:t>кв. м</w:t>
      </w:r>
    </w:p>
    <w:p w:rsidR="00885ABE" w:rsidRPr="004E2623" w:rsidRDefault="00885ABE" w:rsidP="00885ABE">
      <w:pPr>
        <w:pStyle w:val="a6"/>
      </w:pPr>
      <w:r w:rsidRPr="004E2623">
        <w:t xml:space="preserve">1.4. Год постройки здания </w:t>
      </w:r>
      <w:r w:rsidRPr="002C3887">
        <w:rPr>
          <w:u w:val="single"/>
        </w:rPr>
        <w:t>197</w:t>
      </w:r>
      <w:r>
        <w:rPr>
          <w:u w:val="single"/>
        </w:rPr>
        <w:t>6</w:t>
      </w:r>
      <w:r w:rsidRPr="004E2623">
        <w:t xml:space="preserve">, последнего капитального ремонта -  </w:t>
      </w:r>
      <w:r w:rsidRPr="002C3887">
        <w:rPr>
          <w:u w:val="single"/>
        </w:rPr>
        <w:t>2007</w:t>
      </w:r>
      <w:r w:rsidRPr="004E2623">
        <w:t>.</w:t>
      </w:r>
    </w:p>
    <w:p w:rsidR="00885ABE" w:rsidRPr="004E2623" w:rsidRDefault="00885ABE" w:rsidP="00885ABE">
      <w:pPr>
        <w:pStyle w:val="a6"/>
      </w:pPr>
      <w:r w:rsidRPr="004E2623">
        <w:t>1.5. Дата предстоящих пла</w:t>
      </w:r>
      <w:r>
        <w:t xml:space="preserve">новых ремонтных работ: </w:t>
      </w:r>
      <w:r w:rsidRPr="004E2623">
        <w:t xml:space="preserve"> </w:t>
      </w:r>
      <w:proofErr w:type="gramStart"/>
      <w:r w:rsidRPr="004E2623">
        <w:t>капитального</w:t>
      </w:r>
      <w:proofErr w:type="gramEnd"/>
      <w:r w:rsidRPr="004E2623">
        <w:t xml:space="preserve"> </w:t>
      </w:r>
      <w:r w:rsidRPr="004E2623">
        <w:rPr>
          <w:b/>
        </w:rPr>
        <w:t xml:space="preserve">- </w:t>
      </w:r>
      <w:r w:rsidRPr="002C3887">
        <w:rPr>
          <w:u w:val="single"/>
        </w:rPr>
        <w:t>нет сведений</w:t>
      </w:r>
      <w:r w:rsidRPr="004E2623">
        <w:t>.</w:t>
      </w:r>
    </w:p>
    <w:p w:rsidR="00885ABE" w:rsidRPr="002C3887" w:rsidRDefault="00885ABE" w:rsidP="00885ABE">
      <w:pPr>
        <w:pStyle w:val="a6"/>
        <w:rPr>
          <w:u w:val="single"/>
        </w:rPr>
      </w:pPr>
      <w:r>
        <w:t>1.7</w:t>
      </w:r>
      <w:r w:rsidRPr="004E2623">
        <w:t xml:space="preserve">. Название организации (учреждения) (полное юридическое  наименование </w:t>
      </w:r>
      <w:r w:rsidRPr="00765949">
        <w:t>согласно Уставу, краткое наименование</w:t>
      </w:r>
      <w:r>
        <w:t xml:space="preserve">) </w:t>
      </w:r>
      <w:r w:rsidRPr="00765949">
        <w:rPr>
          <w:b/>
        </w:rPr>
        <w:t xml:space="preserve"> – </w:t>
      </w:r>
      <w:r w:rsidRPr="002C3887">
        <w:rPr>
          <w:u w:val="single"/>
        </w:rPr>
        <w:t>Муниципальное бюджетное дошкольное образовательное учреждение «</w:t>
      </w:r>
      <w:proofErr w:type="spellStart"/>
      <w:r w:rsidRPr="002C3887">
        <w:rPr>
          <w:u w:val="single"/>
        </w:rPr>
        <w:t>Барбинский</w:t>
      </w:r>
      <w:proofErr w:type="spellEnd"/>
      <w:r w:rsidRPr="002C3887">
        <w:rPr>
          <w:u w:val="single"/>
        </w:rPr>
        <w:t xml:space="preserve"> детский сад»;  МБДОУ «</w:t>
      </w:r>
      <w:proofErr w:type="spellStart"/>
      <w:r w:rsidRPr="002C3887">
        <w:rPr>
          <w:u w:val="single"/>
        </w:rPr>
        <w:t>Барбинский</w:t>
      </w:r>
      <w:proofErr w:type="spellEnd"/>
      <w:r w:rsidRPr="002C3887">
        <w:rPr>
          <w:u w:val="single"/>
        </w:rPr>
        <w:t xml:space="preserve"> д/</w:t>
      </w:r>
      <w:proofErr w:type="gramStart"/>
      <w:r w:rsidRPr="002C3887">
        <w:rPr>
          <w:u w:val="single"/>
        </w:rPr>
        <w:t>с</w:t>
      </w:r>
      <w:proofErr w:type="gramEnd"/>
      <w:r w:rsidRPr="002C3887">
        <w:rPr>
          <w:u w:val="single"/>
        </w:rPr>
        <w:t>»</w:t>
      </w:r>
    </w:p>
    <w:p w:rsidR="00885ABE" w:rsidRPr="002C3887" w:rsidRDefault="00885ABE" w:rsidP="00885ABE">
      <w:pPr>
        <w:pStyle w:val="a6"/>
        <w:rPr>
          <w:u w:val="single"/>
        </w:rPr>
      </w:pPr>
      <w:r>
        <w:t>1.8</w:t>
      </w:r>
      <w:r w:rsidRPr="004E2623">
        <w:t xml:space="preserve">. Юридический адрес организации (учреждения)  -  </w:t>
      </w:r>
      <w:r w:rsidRPr="002C3887">
        <w:rPr>
          <w:u w:val="single"/>
        </w:rPr>
        <w:t xml:space="preserve">171661, Тверская область, Краснохолмский район, д. </w:t>
      </w:r>
      <w:proofErr w:type="spellStart"/>
      <w:r w:rsidRPr="002C3887">
        <w:rPr>
          <w:u w:val="single"/>
        </w:rPr>
        <w:t>Барбино</w:t>
      </w:r>
      <w:proofErr w:type="spellEnd"/>
      <w:r w:rsidRPr="002C3887">
        <w:rPr>
          <w:u w:val="single"/>
        </w:rPr>
        <w:t>, д.14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1969"/>
      <w:bookmarkEnd w:id="18"/>
      <w:r w:rsidRPr="002C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информация - ____________________________________________________________</w:t>
      </w:r>
    </w:p>
    <w:p w:rsidR="00885ABE" w:rsidRDefault="00885ABE" w:rsidP="00885ABE">
      <w:pPr>
        <w:pStyle w:val="a6"/>
      </w:pPr>
    </w:p>
    <w:p w:rsidR="00885ABE" w:rsidRPr="002C3887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885ABE" w:rsidRPr="00E45305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pStyle w:val="a6"/>
      </w:pPr>
      <w:bookmarkStart w:id="19" w:name="Par1991"/>
      <w:bookmarkStart w:id="20" w:name="sub_1031"/>
      <w:bookmarkEnd w:id="19"/>
      <w:r w:rsidRPr="004E2623">
        <w:t>3.1. Путь следования к объекту пассажирским транспортом</w:t>
      </w:r>
      <w:r>
        <w:t xml:space="preserve"> (описать маршрут движения с </w:t>
      </w:r>
      <w:r w:rsidRPr="004E2623">
        <w:t>использованием пассажирского транспорта)</w:t>
      </w:r>
      <w:r>
        <w:t xml:space="preserve"> – </w:t>
      </w:r>
      <w:r>
        <w:rPr>
          <w:u w:val="single"/>
        </w:rPr>
        <w:t>школьный автобус от МБОУ «</w:t>
      </w:r>
      <w:proofErr w:type="spellStart"/>
      <w:r>
        <w:rPr>
          <w:u w:val="single"/>
        </w:rPr>
        <w:t>Краснохолмская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сош</w:t>
      </w:r>
      <w:proofErr w:type="spellEnd"/>
      <w:r>
        <w:rPr>
          <w:u w:val="single"/>
        </w:rPr>
        <w:t xml:space="preserve"> № 1»</w:t>
      </w:r>
      <w:r w:rsidRPr="004E2623">
        <w:t xml:space="preserve">, наличие     адаптированного     пассажирского    транспорта    к    объекту – </w:t>
      </w:r>
      <w:r w:rsidRPr="002C3887">
        <w:rPr>
          <w:u w:val="single"/>
        </w:rPr>
        <w:t>отсутствует</w:t>
      </w:r>
      <w:r w:rsidRPr="004E2623">
        <w:t>.</w:t>
      </w:r>
    </w:p>
    <w:p w:rsidR="00885ABE" w:rsidRPr="004E2623" w:rsidRDefault="00885ABE" w:rsidP="00885ABE">
      <w:pPr>
        <w:pStyle w:val="a6"/>
      </w:pPr>
      <w:r w:rsidRPr="004E2623">
        <w:t>3.2. Путь к объекту от ближайшей остановки пассажирского транспорта:</w:t>
      </w:r>
    </w:p>
    <w:p w:rsidR="00885ABE" w:rsidRPr="004E2623" w:rsidRDefault="00885ABE" w:rsidP="00885ABE">
      <w:pPr>
        <w:pStyle w:val="a6"/>
      </w:pPr>
      <w:r w:rsidRPr="004E2623">
        <w:t>3.2.1. расстояние до объекта от остановки транспорта</w:t>
      </w:r>
      <w:r>
        <w:t xml:space="preserve"> – </w:t>
      </w:r>
      <w:r w:rsidRPr="002573C9">
        <w:rPr>
          <w:u w:val="single"/>
        </w:rPr>
        <w:t>100 м</w:t>
      </w:r>
    </w:p>
    <w:p w:rsidR="00885ABE" w:rsidRPr="004E2623" w:rsidRDefault="00885ABE" w:rsidP="00885ABE">
      <w:pPr>
        <w:pStyle w:val="a6"/>
      </w:pPr>
      <w:r w:rsidRPr="004E2623">
        <w:t xml:space="preserve">3.2.2. время движения </w:t>
      </w:r>
      <w:r>
        <w:t xml:space="preserve">(пешком): </w:t>
      </w:r>
      <w:r w:rsidR="00E8461A">
        <w:rPr>
          <w:u w:val="single"/>
        </w:rPr>
        <w:t>1,5</w:t>
      </w:r>
      <w:r w:rsidRPr="002573C9">
        <w:rPr>
          <w:u w:val="single"/>
        </w:rPr>
        <w:t xml:space="preserve"> мин</w:t>
      </w:r>
    </w:p>
    <w:p w:rsidR="00885ABE" w:rsidRPr="004E2623" w:rsidRDefault="00885ABE" w:rsidP="00885ABE">
      <w:pPr>
        <w:pStyle w:val="a6"/>
      </w:pPr>
      <w:r w:rsidRPr="004E2623">
        <w:t>3.2.3. наличие выделенного от проезжей части пешеходного пути (да, нет)</w:t>
      </w:r>
      <w:r>
        <w:t xml:space="preserve"> – </w:t>
      </w:r>
      <w:r w:rsidRPr="002C3887">
        <w:rPr>
          <w:u w:val="single"/>
        </w:rPr>
        <w:t>нет</w:t>
      </w:r>
      <w:r w:rsidRPr="004E2623">
        <w:t>.</w:t>
      </w:r>
    </w:p>
    <w:p w:rsidR="00885ABE" w:rsidRPr="004E2623" w:rsidRDefault="00885ABE" w:rsidP="00885ABE">
      <w:pPr>
        <w:pStyle w:val="a6"/>
      </w:pPr>
      <w:r w:rsidRPr="004E2623">
        <w:t>3.2.4.   Перекрестки:    нерегулируемые;    регулируемые,    со    звуковой</w:t>
      </w:r>
      <w:r>
        <w:t xml:space="preserve"> сигнализацией, таймером – </w:t>
      </w:r>
      <w:r w:rsidRPr="002C3887">
        <w:rPr>
          <w:u w:val="single"/>
        </w:rPr>
        <w:t>нет.</w:t>
      </w:r>
    </w:p>
    <w:p w:rsidR="00885ABE" w:rsidRPr="004E2623" w:rsidRDefault="00885ABE" w:rsidP="00885ABE">
      <w:pPr>
        <w:pStyle w:val="a6"/>
      </w:pPr>
      <w:r w:rsidRPr="004E2623">
        <w:t>3.2.5. Информация на пути следования к объекту:  акустическая,  тактильная,</w:t>
      </w:r>
      <w:r>
        <w:t xml:space="preserve"> визуальная</w:t>
      </w:r>
      <w:r w:rsidRPr="004E2623">
        <w:t xml:space="preserve">  -</w:t>
      </w:r>
      <w:r w:rsidRPr="004E2623">
        <w:rPr>
          <w:b/>
        </w:rPr>
        <w:t xml:space="preserve"> </w:t>
      </w:r>
      <w:r w:rsidRPr="004E2623">
        <w:t>отсутствует.</w:t>
      </w:r>
    </w:p>
    <w:p w:rsidR="00885ABE" w:rsidRPr="004E2623" w:rsidRDefault="00885ABE" w:rsidP="00885ABE">
      <w:pPr>
        <w:pStyle w:val="a6"/>
      </w:pPr>
      <w:r w:rsidRPr="004E2623">
        <w:t xml:space="preserve">3.2.6. Перепады высоты на пути: есть, нет </w:t>
      </w:r>
      <w:r>
        <w:t xml:space="preserve"> -  </w:t>
      </w:r>
      <w:r w:rsidRPr="002C3887">
        <w:rPr>
          <w:u w:val="single"/>
        </w:rPr>
        <w:t>нет.</w:t>
      </w:r>
      <w:r w:rsidRPr="004E2623">
        <w:t xml:space="preserve"> </w:t>
      </w:r>
    </w:p>
    <w:p w:rsidR="00885ABE" w:rsidRPr="004E2623" w:rsidRDefault="00885ABE" w:rsidP="00885ABE">
      <w:pPr>
        <w:pStyle w:val="a6"/>
      </w:pPr>
      <w:r w:rsidRPr="004E2623">
        <w:t xml:space="preserve">Их обустройство для инвалидов на коляске: да, нет  - </w:t>
      </w:r>
      <w:r w:rsidRPr="00436DA0">
        <w:rPr>
          <w:u w:val="single"/>
        </w:rPr>
        <w:t>нет.</w:t>
      </w:r>
    </w:p>
    <w:p w:rsidR="00885ABE" w:rsidRPr="004E2623" w:rsidRDefault="00885ABE" w:rsidP="00885ABE">
      <w:pPr>
        <w:pStyle w:val="a6"/>
      </w:pPr>
      <w:r w:rsidRPr="004E2623">
        <w:t xml:space="preserve">3.3. Организация доступности объекта для инвалидов - форма обслуживания </w:t>
      </w:r>
      <w:hyperlink w:anchor="Par1694" w:history="1">
        <w:r w:rsidRPr="004E2623">
          <w:rPr>
            <w:color w:val="0000FF"/>
          </w:rPr>
          <w:t>&lt;*&gt;</w:t>
        </w:r>
      </w:hyperlink>
    </w:p>
    <w:p w:rsidR="00885ABE" w:rsidRPr="004E2623" w:rsidRDefault="00885ABE" w:rsidP="00885ABE">
      <w:pPr>
        <w:pStyle w:val="a6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474"/>
        <w:gridCol w:w="3094"/>
      </w:tblGrid>
      <w:tr w:rsidR="00885ABE" w:rsidRPr="004E2623" w:rsidTr="00885AB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Категория инвалидов           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Вариант организации 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доступности объекта   </w:t>
            </w:r>
          </w:p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(формы обслуживания) </w:t>
            </w:r>
            <w:hyperlink w:anchor="Par1694" w:history="1">
              <w:r w:rsidRPr="004E26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креслах-колясках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85ABE" w:rsidRPr="004E2623" w:rsidTr="00885AB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BE" w:rsidRPr="004E2623" w:rsidRDefault="00885AB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Указывается один из вариантов: "А", "Б", "ДУ", "ВНД".</w:t>
      </w:r>
    </w:p>
    <w:bookmarkEnd w:id="20"/>
    <w:p w:rsidR="00885ABE" w:rsidRPr="008E6A69" w:rsidRDefault="00885ABE" w:rsidP="00885ABE">
      <w:pPr>
        <w:shd w:val="clear" w:color="auto" w:fill="FFFFFF"/>
        <w:spacing w:before="245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 Состояние доступности основных структурно-функциональных зон</w:t>
      </w:r>
    </w:p>
    <w:tbl>
      <w:tblPr>
        <w:tblW w:w="91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829"/>
        <w:gridCol w:w="2535"/>
        <w:gridCol w:w="1075"/>
        <w:gridCol w:w="1033"/>
      </w:tblGrid>
      <w:tr w:rsidR="00885ABE" w:rsidRPr="008E6A69" w:rsidTr="00885ABE">
        <w:trPr>
          <w:tblCellSpacing w:w="0" w:type="dxa"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proofErr w:type="gramStart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доступности,</w:t>
            </w: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 для основных категорий инвалидов **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85ABE" w:rsidRPr="008E6A69" w:rsidRDefault="00885ABE" w:rsidP="008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85ABE" w:rsidRPr="008E6A69" w:rsidRDefault="00885ABE" w:rsidP="008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85ABE" w:rsidRPr="008E6A69" w:rsidRDefault="00885ABE" w:rsidP="008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на плане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85DC1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88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85DC1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ABE" w:rsidRPr="008E6A69" w:rsidTr="00885ABE">
        <w:trPr>
          <w:trHeight w:val="600"/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</w:t>
            </w:r>
            <w:r w:rsidR="003F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(О,</w:t>
            </w: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У)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85DC1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85DC1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245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</w:t>
            </w:r>
            <w:r w:rsidR="003F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(О,</w:t>
            </w: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FF55A8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3,4,5,6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2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</w:t>
            </w:r>
            <w:r w:rsidR="003F50AE"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У)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3F50AE" w:rsidP="00885ABE">
            <w:pPr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</w:t>
            </w: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У)</w:t>
            </w:r>
            <w:r w:rsidR="008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3F50AE" w:rsidP="00885ABE">
            <w:pPr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  <w:r w:rsidR="008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ABE" w:rsidRPr="008E6A69" w:rsidTr="008D72CE">
        <w:trPr>
          <w:tblCellSpacing w:w="0" w:type="dxa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 остановки транспорта)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E6A69" w:rsidRDefault="00885ABE" w:rsidP="00885ABE">
            <w:pPr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BE" w:rsidRPr="0082029F" w:rsidRDefault="00885ABE" w:rsidP="0088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5ABE" w:rsidRPr="008E6A69" w:rsidRDefault="00885ABE" w:rsidP="00885ABE">
      <w:pPr>
        <w:shd w:val="clear" w:color="auto" w:fill="FFFFFF"/>
        <w:spacing w:before="58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 Указывается: </w:t>
      </w:r>
      <w:proofErr w:type="gramStart"/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</w:t>
      </w: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ДЧ-И (К, О, С, Г, У) – доступно частично избирательно (указать категории инвалидов);</w:t>
      </w: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 – доступно условно; ВНД – недоступно.</w:t>
      </w:r>
      <w:proofErr w:type="gramEnd"/>
    </w:p>
    <w:p w:rsidR="00885ABE" w:rsidRPr="00436DA0" w:rsidRDefault="00885ABE" w:rsidP="00885A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6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3.5. </w:t>
      </w:r>
      <w:r w:rsidRPr="00436D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Итоговое заключение о состоянии доступности ОСИ</w:t>
      </w:r>
      <w:r w:rsidRPr="0043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1" w:name="Par2016"/>
      <w:bookmarkEnd w:id="21"/>
      <w:r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="003F50AE"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3F50AE"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ДЧ-И (О, Г, У)</w:t>
      </w:r>
      <w:proofErr w:type="gramStart"/>
      <w:r w:rsidR="003F50AE"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  <w:r w:rsid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</w:t>
      </w:r>
      <w:r w:rsidRPr="003F5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.</w:t>
      </w:r>
      <w:proofErr w:type="gramEnd"/>
    </w:p>
    <w:p w:rsidR="00885ABE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2054"/>
      <w:bookmarkEnd w:id="22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F50AE" w:rsidRPr="003F50AE" w:rsidRDefault="00885AB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4. Управленческое решение</w:t>
      </w:r>
      <w:r w:rsidR="003F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</w:t>
      </w:r>
      <w:r w:rsidR="003F50AE" w:rsidRPr="003F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                                    </w:t>
      </w:r>
    </w:p>
    <w:p w:rsidR="003F50AE" w:rsidRPr="004E2623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p w:rsidR="003F50AE" w:rsidRPr="004E2623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831"/>
      </w:tblGrid>
      <w:tr w:rsidR="003F50AE" w:rsidRPr="004E2623" w:rsidTr="00E8461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807233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3F50AE" w:rsidRPr="00807233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807233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Основные структурно-функциональные зоны  </w:t>
            </w:r>
          </w:p>
          <w:p w:rsidR="003F50AE" w:rsidRPr="00807233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объекта                  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807233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 адаптации</w:t>
            </w:r>
          </w:p>
          <w:p w:rsidR="003F50AE" w:rsidRPr="00807233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объекта (вид работы) </w:t>
            </w:r>
            <w:hyperlink w:anchor="Par1761" w:history="1">
              <w:r w:rsidRPr="008072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F50AE" w:rsidRPr="002161B8" w:rsidTr="00E846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зданию (участок)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F50AE" w:rsidRPr="002161B8" w:rsidTr="00E846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 (входы) в здание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F50AE" w:rsidRPr="002161B8" w:rsidTr="00E8461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        </w:t>
            </w:r>
          </w:p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т.ч. пути эвакуации)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F50AE" w:rsidRPr="002161B8" w:rsidTr="00E8461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           </w:t>
            </w:r>
          </w:p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(целевого посещения объекта)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3F50AE" w:rsidRPr="002161B8" w:rsidTr="00E846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50AE" w:rsidRPr="002161B8" w:rsidTr="00E8461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информации на объекте              </w:t>
            </w:r>
          </w:p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 всех зонах)      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50AE" w:rsidRPr="002161B8" w:rsidTr="00E8461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Пути движения к объекту                    </w:t>
            </w:r>
          </w:p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остановки транспорта)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50AE" w:rsidRPr="002161B8" w:rsidTr="00E846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зоны и участки                         </w:t>
            </w:r>
          </w:p>
        </w:tc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AE" w:rsidRPr="002161B8" w:rsidRDefault="003F50AE" w:rsidP="00E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1B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3F50AE" w:rsidRPr="002161B8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0AE" w:rsidRPr="004E2623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3F50AE" w:rsidRPr="004E2623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Указывается  один из вариантов (видов работ): не нуждается; ремонт</w:t>
      </w:r>
    </w:p>
    <w:p w:rsidR="003F50AE" w:rsidRPr="004E2623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капитальный);  индивидуальное решение с ТСР; технические решения</w:t>
      </w:r>
    </w:p>
    <w:p w:rsidR="003F50AE" w:rsidRPr="004E2623" w:rsidRDefault="003F50AE" w:rsidP="003F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- организация альтернативной формы обслуживания.</w:t>
      </w:r>
    </w:p>
    <w:p w:rsidR="003F50AE" w:rsidRPr="00EA43E8" w:rsidRDefault="003F50AE" w:rsidP="003F50AE">
      <w:pPr>
        <w:pStyle w:val="af0"/>
        <w:shd w:val="clear" w:color="auto" w:fill="FFFFFF"/>
        <w:spacing w:after="0" w:afterAutospacing="0"/>
        <w:rPr>
          <w:color w:val="000000"/>
        </w:rPr>
      </w:pPr>
      <w:r w:rsidRPr="00EA43E8">
        <w:rPr>
          <w:color w:val="000000"/>
        </w:rPr>
        <w:t>4.2. Период проведения работ</w:t>
      </w:r>
      <w:r w:rsidRPr="00EA43E8">
        <w:rPr>
          <w:rStyle w:val="apple-converted-space"/>
          <w:color w:val="000000"/>
        </w:rPr>
        <w:t> </w:t>
      </w:r>
      <w:r w:rsidRPr="00EA43E8">
        <w:rPr>
          <w:color w:val="000000"/>
        </w:rPr>
        <w:t>-</w:t>
      </w:r>
      <w:r>
        <w:rPr>
          <w:color w:val="000000"/>
        </w:rPr>
        <w:t xml:space="preserve">  </w:t>
      </w:r>
      <w:r w:rsidRPr="002161B8">
        <w:rPr>
          <w:color w:val="000000"/>
          <w:u w:val="single"/>
        </w:rPr>
        <w:t>в рамках исполнения Дорожной карты по повышению значений показателей доступности для инвалидов объектов и услуг _____________________________________________________</w:t>
      </w:r>
      <w:r>
        <w:rPr>
          <w:color w:val="000000"/>
        </w:rPr>
        <w:t xml:space="preserve">      </w:t>
      </w:r>
      <w:r w:rsidRPr="00EA43E8">
        <w:rPr>
          <w:i/>
          <w:iCs/>
          <w:color w:val="000000"/>
        </w:rPr>
        <w:t>(указывается наименование документа: программы, плана)</w:t>
      </w:r>
    </w:p>
    <w:p w:rsidR="003F50AE" w:rsidRPr="003F50AE" w:rsidRDefault="003F50AE" w:rsidP="003F50AE">
      <w:pPr>
        <w:pStyle w:val="af0"/>
        <w:shd w:val="clear" w:color="auto" w:fill="FFFFFF"/>
        <w:spacing w:after="0" w:afterAutospacing="0"/>
        <w:rPr>
          <w:color w:val="000000"/>
          <w:u w:val="single"/>
        </w:rPr>
      </w:pPr>
      <w:r w:rsidRPr="00EA43E8">
        <w:rPr>
          <w:color w:val="000000"/>
        </w:rPr>
        <w:t>4.3. Ожидаемый результат (по состоянию доступности) после выполнения работ</w:t>
      </w:r>
      <w:r>
        <w:rPr>
          <w:color w:val="000000"/>
        </w:rPr>
        <w:t xml:space="preserve"> по адаптации </w:t>
      </w:r>
      <w:r w:rsidRPr="003F50AE">
        <w:rPr>
          <w:color w:val="000000"/>
          <w:u w:val="single"/>
        </w:rPr>
        <w:t>ДП-В___________________</w:t>
      </w:r>
      <w:r>
        <w:rPr>
          <w:color w:val="000000"/>
          <w:u w:val="single"/>
        </w:rPr>
        <w:t>_____________</w:t>
      </w:r>
      <w:r w:rsidRPr="003F50AE">
        <w:rPr>
          <w:color w:val="000000"/>
          <w:u w:val="single"/>
        </w:rPr>
        <w:t>___________</w:t>
      </w:r>
    </w:p>
    <w:p w:rsidR="003F50AE" w:rsidRPr="00EA43E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Оценка результата исполнения программы, пла</w:t>
      </w:r>
      <w:r>
        <w:rPr>
          <w:color w:val="000000"/>
        </w:rPr>
        <w:t>на (по состоянию доступности</w:t>
      </w:r>
      <w:r w:rsidRPr="003F50AE">
        <w:rPr>
          <w:color w:val="000000"/>
          <w:u w:val="single"/>
        </w:rPr>
        <w:t>) ДП-В_____________________________________________________</w:t>
      </w:r>
    </w:p>
    <w:p w:rsidR="003F50AE" w:rsidRPr="00EA43E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 xml:space="preserve">4.4. Для принятия решения </w:t>
      </w:r>
      <w:r w:rsidRPr="002161B8">
        <w:rPr>
          <w:color w:val="000000"/>
          <w:u w:val="single"/>
        </w:rPr>
        <w:t>требуется</w:t>
      </w:r>
      <w:r w:rsidRPr="00EA43E8">
        <w:rPr>
          <w:color w:val="000000"/>
        </w:rPr>
        <w:t>,</w:t>
      </w:r>
      <w:r w:rsidRPr="00EA43E8">
        <w:rPr>
          <w:rStyle w:val="apple-converted-space"/>
          <w:color w:val="000000"/>
        </w:rPr>
        <w:t> </w:t>
      </w:r>
      <w:r w:rsidRPr="002161B8">
        <w:rPr>
          <w:color w:val="000000"/>
        </w:rPr>
        <w:t>не требуется</w:t>
      </w:r>
      <w:r w:rsidRPr="00EA43E8">
        <w:rPr>
          <w:rStyle w:val="apple-converted-space"/>
          <w:color w:val="000000"/>
        </w:rPr>
        <w:t> </w:t>
      </w:r>
      <w:r w:rsidRPr="00EA43E8">
        <w:rPr>
          <w:i/>
          <w:iCs/>
          <w:color w:val="000000"/>
        </w:rPr>
        <w:t>(</w:t>
      </w:r>
      <w:proofErr w:type="gramStart"/>
      <w:r w:rsidRPr="00EA43E8">
        <w:rPr>
          <w:i/>
          <w:iCs/>
          <w:color w:val="000000"/>
        </w:rPr>
        <w:t>нужное</w:t>
      </w:r>
      <w:proofErr w:type="gramEnd"/>
      <w:r w:rsidRPr="00EA43E8">
        <w:rPr>
          <w:i/>
          <w:iCs/>
          <w:color w:val="000000"/>
        </w:rPr>
        <w:t xml:space="preserve"> подчеркнуть):</w:t>
      </w:r>
    </w:p>
    <w:p w:rsidR="003F50AE" w:rsidRDefault="003F50AE" w:rsidP="003F50AE">
      <w:pPr>
        <w:pStyle w:val="a6"/>
      </w:pPr>
      <w:r w:rsidRPr="00EA43E8">
        <w:rPr>
          <w:color w:val="000000"/>
        </w:rPr>
        <w:t>4.4.1. согласование на Комиссии</w:t>
      </w:r>
      <w:r w:rsidRPr="00EA43E8">
        <w:rPr>
          <w:rStyle w:val="apple-converted-space"/>
          <w:color w:val="000000"/>
        </w:rPr>
        <w:t> </w:t>
      </w:r>
      <w:r w:rsidRPr="00EA43E8">
        <w:rPr>
          <w:color w:val="000000"/>
        </w:rPr>
        <w:t>-</w:t>
      </w:r>
      <w:r>
        <w:rPr>
          <w:color w:val="000000"/>
        </w:rPr>
        <w:t>___</w:t>
      </w:r>
      <w:r w:rsidRPr="002161B8">
        <w:t xml:space="preserve"> </w:t>
      </w:r>
      <w:r w:rsidRPr="003B1848">
        <w:rPr>
          <w:u w:val="single"/>
        </w:rPr>
        <w:t>межведомственная Комиссия Администрации Краснохолмского района</w:t>
      </w:r>
    </w:p>
    <w:p w:rsidR="003F50AE" w:rsidRPr="003B1848" w:rsidRDefault="003F50AE" w:rsidP="003F50AE">
      <w:pPr>
        <w:pStyle w:val="a6"/>
      </w:pPr>
      <w:r w:rsidRPr="00EA43E8">
        <w:rPr>
          <w:i/>
          <w:iCs/>
          <w:color w:val="000000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F50AE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4.4.2. согласование работ с надзорными органами (</w:t>
      </w:r>
      <w:r w:rsidRPr="00EA43E8">
        <w:rPr>
          <w:i/>
          <w:iCs/>
          <w:color w:val="000000"/>
        </w:rPr>
        <w:t>в сфере проектирования и строительства, архитектуры, охраны памятников, другое – указать)</w:t>
      </w:r>
    </w:p>
    <w:p w:rsidR="003F50AE" w:rsidRPr="003B184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     Да</w:t>
      </w:r>
      <w:proofErr w:type="gramStart"/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3F50AE" w:rsidRPr="00EA43E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4.4.3. техническая экспертиза; разработка проектно-сметной документации;</w:t>
      </w:r>
      <w:r>
        <w:rPr>
          <w:color w:val="000000"/>
        </w:rPr>
        <w:t xml:space="preserve"> __да____________________________________________________________</w:t>
      </w:r>
    </w:p>
    <w:p w:rsidR="003F50AE" w:rsidRPr="00EA43E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4.4.4. согласование с вышестоящей орган</w:t>
      </w:r>
      <w:r>
        <w:rPr>
          <w:color w:val="000000"/>
        </w:rPr>
        <w:t>изацией (собственником объекта)___да____________________________________________________________</w:t>
      </w:r>
    </w:p>
    <w:p w:rsidR="003F50AE" w:rsidRPr="00EA43E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4.4.5. согласование с общественными организациями инвалидов</w:t>
      </w:r>
      <w:r>
        <w:rPr>
          <w:color w:val="000000"/>
        </w:rPr>
        <w:t xml:space="preserve"> </w:t>
      </w:r>
      <w:r w:rsidRPr="00EA43E8">
        <w:rPr>
          <w:color w:val="000000"/>
        </w:rPr>
        <w:t xml:space="preserve">- </w:t>
      </w:r>
      <w:r>
        <w:rPr>
          <w:color w:val="000000"/>
        </w:rPr>
        <w:t>да</w:t>
      </w:r>
    </w:p>
    <w:p w:rsidR="003F50AE" w:rsidRPr="00EA43E8" w:rsidRDefault="003F50AE" w:rsidP="003F50AE">
      <w:pPr>
        <w:pStyle w:val="af0"/>
        <w:pBdr>
          <w:top w:val="single" w:sz="4" w:space="1" w:color="000001"/>
        </w:pBdr>
        <w:shd w:val="clear" w:color="auto" w:fill="FFFFFF"/>
        <w:spacing w:before="0" w:beforeAutospacing="0" w:after="0" w:afterAutospacing="0"/>
        <w:ind w:right="115"/>
        <w:rPr>
          <w:color w:val="000000"/>
        </w:rPr>
      </w:pPr>
    </w:p>
    <w:p w:rsidR="003F50AE" w:rsidRPr="00EA43E8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4.4.6. другое</w:t>
      </w:r>
      <w:r w:rsidRPr="00EA43E8">
        <w:rPr>
          <w:rStyle w:val="apple-converted-space"/>
          <w:color w:val="000000"/>
        </w:rPr>
        <w:t> </w:t>
      </w:r>
      <w:r w:rsidRPr="00EA43E8">
        <w:rPr>
          <w:color w:val="000000"/>
        </w:rPr>
        <w:t xml:space="preserve">- </w:t>
      </w:r>
    </w:p>
    <w:p w:rsidR="003F50AE" w:rsidRPr="00EA43E8" w:rsidRDefault="003F50AE" w:rsidP="003F50AE">
      <w:pPr>
        <w:pStyle w:val="af0"/>
        <w:pBdr>
          <w:top w:val="single" w:sz="4" w:space="1" w:color="000001"/>
        </w:pBdr>
        <w:shd w:val="clear" w:color="auto" w:fill="FFFFFF"/>
        <w:spacing w:before="0" w:beforeAutospacing="0" w:after="0" w:afterAutospacing="0"/>
        <w:ind w:right="115"/>
        <w:rPr>
          <w:color w:val="000000"/>
        </w:rPr>
      </w:pPr>
    </w:p>
    <w:p w:rsidR="003F50AE" w:rsidRPr="009F2C35" w:rsidRDefault="003F50AE" w:rsidP="003F50A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43E8">
        <w:rPr>
          <w:color w:val="000000"/>
        </w:rPr>
        <w:t>4.7. Информация может быть размещена (обновлена) на Карте доступности субъекта Российской Федерации</w:t>
      </w:r>
      <w:r>
        <w:rPr>
          <w:color w:val="000000"/>
        </w:rPr>
        <w:t xml:space="preserve">     </w:t>
      </w:r>
      <w:r w:rsidRPr="00EA43E8">
        <w:rPr>
          <w:color w:val="000000"/>
          <w:lang w:val="en-US"/>
        </w:rPr>
        <w:t>admin</w:t>
      </w:r>
      <w:r w:rsidRPr="00EA43E8">
        <w:rPr>
          <w:color w:val="000000"/>
        </w:rPr>
        <w:t>@</w:t>
      </w:r>
      <w:proofErr w:type="spellStart"/>
      <w:r w:rsidRPr="00EA43E8">
        <w:rPr>
          <w:color w:val="000000"/>
          <w:lang w:val="en-US"/>
        </w:rPr>
        <w:t>krholm</w:t>
      </w:r>
      <w:proofErr w:type="spellEnd"/>
      <w:r w:rsidRPr="00EA43E8">
        <w:rPr>
          <w:color w:val="000000"/>
        </w:rPr>
        <w:t>.</w:t>
      </w:r>
      <w:proofErr w:type="spellStart"/>
      <w:r w:rsidRPr="00EA43E8">
        <w:rPr>
          <w:color w:val="000000"/>
          <w:lang w:val="en-US"/>
        </w:rPr>
        <w:t>tvcom</w:t>
      </w:r>
      <w:proofErr w:type="spellEnd"/>
      <w:r w:rsidRPr="00EA43E8">
        <w:rPr>
          <w:color w:val="000000"/>
        </w:rPr>
        <w:t>.</w:t>
      </w:r>
      <w:proofErr w:type="spellStart"/>
      <w:r w:rsidRPr="00EA43E8">
        <w:rPr>
          <w:color w:val="000000"/>
          <w:lang w:val="en-US"/>
        </w:rPr>
        <w:t>ru</w:t>
      </w:r>
      <w:proofErr w:type="spellEnd"/>
    </w:p>
    <w:p w:rsidR="00885ABE" w:rsidRPr="003F50AE" w:rsidRDefault="003F50AE" w:rsidP="003F50AE">
      <w:pPr>
        <w:pStyle w:val="af0"/>
        <w:pBdr>
          <w:top w:val="single" w:sz="4" w:space="1" w:color="000001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3E8">
        <w:rPr>
          <w:i/>
          <w:iCs/>
          <w:color w:val="000000"/>
        </w:rPr>
        <w:t>(наименование сайта, портала)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Особые отметки</w:t>
      </w:r>
    </w:p>
    <w:p w:rsidR="00885ABE" w:rsidRPr="004E2623" w:rsidRDefault="00885ABE" w:rsidP="0088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BE" w:rsidRPr="008E6A69" w:rsidRDefault="00885ABE" w:rsidP="0088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tbl>
      <w:tblPr>
        <w:tblW w:w="22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604"/>
        <w:gridCol w:w="238"/>
      </w:tblGrid>
      <w:tr w:rsidR="00885ABE" w:rsidRPr="008E6A69" w:rsidTr="003F50AE">
        <w:trPr>
          <w:trHeight w:val="225"/>
          <w:tblCellSpacing w:w="0" w:type="dxa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3F50AE" w:rsidP="008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3F50AE" w:rsidP="00A7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3F50AE" w:rsidP="00885AB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5ABE" w:rsidRPr="008E6A69" w:rsidRDefault="00885ABE" w:rsidP="0088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обследования:</w:t>
      </w:r>
    </w:p>
    <w:tbl>
      <w:tblPr>
        <w:tblW w:w="6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</w:tblGrid>
      <w:tr w:rsidR="00885ABE" w:rsidRPr="008E6A69" w:rsidTr="00885ABE">
        <w:trPr>
          <w:tblCellSpacing w:w="0" w:type="dxa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A70731" w:rsidRDefault="00885ABE" w:rsidP="00A70731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 w:rsidRPr="00A70731">
              <w:rPr>
                <w:color w:val="000000"/>
              </w:rPr>
              <w:t>Территории, прилегающей к объекту</w:t>
            </w:r>
            <w:r w:rsidR="003F50AE" w:rsidRPr="00A70731">
              <w:rPr>
                <w:color w:val="000000"/>
              </w:rPr>
              <w:t xml:space="preserve">  </w:t>
            </w:r>
            <w:r w:rsidR="00A70731" w:rsidRPr="00A70731">
              <w:rPr>
                <w:color w:val="000000"/>
              </w:rPr>
              <w:t>- 3 л.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A70731" w:rsidRDefault="00885ABE" w:rsidP="00A70731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 w:rsidRPr="00A70731">
              <w:rPr>
                <w:color w:val="000000"/>
              </w:rPr>
              <w:t>Входа (входов) в здание</w:t>
            </w:r>
            <w:r w:rsidR="00A70731" w:rsidRPr="00A70731">
              <w:rPr>
                <w:color w:val="000000"/>
              </w:rPr>
              <w:t xml:space="preserve"> - 3 л.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A70731" w:rsidRDefault="00885ABE" w:rsidP="00A70731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 w:rsidRPr="00A70731">
              <w:rPr>
                <w:color w:val="000000"/>
              </w:rPr>
              <w:t>Путей движения в здании</w:t>
            </w:r>
            <w:r w:rsidR="00A70731" w:rsidRPr="00A70731">
              <w:rPr>
                <w:color w:val="000000"/>
              </w:rPr>
              <w:t xml:space="preserve"> </w:t>
            </w:r>
            <w:r w:rsidR="00FE5EFF">
              <w:rPr>
                <w:color w:val="000000"/>
              </w:rPr>
              <w:t>- 2</w:t>
            </w:r>
            <w:r w:rsidR="00A70731" w:rsidRPr="00A70731">
              <w:rPr>
                <w:color w:val="000000"/>
              </w:rPr>
              <w:t xml:space="preserve"> л.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A70731" w:rsidRDefault="00885ABE" w:rsidP="00A70731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 w:rsidRPr="00A70731">
              <w:rPr>
                <w:color w:val="000000"/>
              </w:rPr>
              <w:t>Зоны целевого назначения объекта</w:t>
            </w:r>
            <w:r w:rsidR="00FE5EFF">
              <w:rPr>
                <w:color w:val="000000"/>
              </w:rPr>
              <w:t>- 2</w:t>
            </w:r>
            <w:r w:rsidR="00A70731" w:rsidRPr="00A70731">
              <w:rPr>
                <w:color w:val="000000"/>
              </w:rPr>
              <w:t xml:space="preserve"> л. </w:t>
            </w:r>
          </w:p>
        </w:tc>
      </w:tr>
      <w:tr w:rsidR="00885ABE" w:rsidRPr="00A70731" w:rsidTr="00885ABE">
        <w:trPr>
          <w:tblCellSpacing w:w="0" w:type="dxa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A70731" w:rsidRDefault="00885ABE" w:rsidP="00A70731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 w:rsidRPr="00A70731">
              <w:rPr>
                <w:color w:val="000000"/>
              </w:rPr>
              <w:t>Санитарно-гигиенических помещений</w:t>
            </w:r>
            <w:r w:rsidR="00A70731">
              <w:rPr>
                <w:color w:val="000000"/>
              </w:rPr>
              <w:t xml:space="preserve"> </w:t>
            </w:r>
            <w:r w:rsidR="00A70731" w:rsidRPr="00A70731">
              <w:rPr>
                <w:color w:val="000000"/>
              </w:rPr>
              <w:t>- 2л.</w:t>
            </w:r>
          </w:p>
          <w:p w:rsidR="00A70731" w:rsidRPr="00A70731" w:rsidRDefault="00A70731" w:rsidP="00A70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информации на объек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 -</w:t>
            </w: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7073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 л</w:t>
              </w:r>
            </w:smartTag>
          </w:p>
        </w:tc>
      </w:tr>
      <w:tr w:rsidR="00885ABE" w:rsidRPr="00A70731" w:rsidTr="00885ABE">
        <w:trPr>
          <w:tblCellSpacing w:w="0" w:type="dxa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A70731" w:rsidRDefault="00885ABE" w:rsidP="00885A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ABE" w:rsidRPr="00A70731" w:rsidRDefault="00885ABE" w:rsidP="0088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630"/>
        <w:gridCol w:w="2265"/>
        <w:gridCol w:w="450"/>
        <w:gridCol w:w="1410"/>
        <w:gridCol w:w="435"/>
      </w:tblGrid>
      <w:tr w:rsidR="00885ABE" w:rsidRPr="008E6A69" w:rsidTr="00885ABE">
        <w:trPr>
          <w:tblCellSpacing w:w="0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5ABE" w:rsidRPr="008E6A69" w:rsidTr="00885ABE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Поэтажные планы, паспорт БТИ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FE5EFF" w:rsidP="008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FE5EFF" w:rsidP="008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5ABE" w:rsidRPr="008E6A69" w:rsidRDefault="00885ABE" w:rsidP="00885AB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85ABE" w:rsidRPr="008E6A69" w:rsidRDefault="00885ABE" w:rsidP="0088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(в том числе дополнительная информац</w:t>
      </w:r>
      <w:r w:rsidR="00FE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путях движения к объекту)</w:t>
      </w:r>
      <w:proofErr w:type="gramStart"/>
      <w:r w:rsidR="00FE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885ABE" w:rsidRPr="008E6A69" w:rsidRDefault="00885ABE" w:rsidP="0088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ABE" w:rsidRPr="00311B79" w:rsidRDefault="00FE5EFF" w:rsidP="0088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EFF" w:rsidRDefault="00FE5EFF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50AE" w:rsidRPr="008D72CE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="00FA4C06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N 1</w:t>
      </w:r>
    </w:p>
    <w:p w:rsidR="003F50AE" w:rsidRPr="008D72CE" w:rsidRDefault="003F50AE" w:rsidP="003F50AE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3" w:name="sub_104011"/>
      <w:bookmarkEnd w:id="23"/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4">
        <w:r w:rsidRPr="008D72CE">
          <w:rPr>
            <w:rStyle w:val="-"/>
            <w:rFonts w:ascii="Times New Roman" w:hAnsi="Times New Roman"/>
            <w:sz w:val="24"/>
            <w:szCs w:val="24"/>
          </w:rPr>
          <w:t>Акту</w:t>
        </w:r>
      </w:hyperlink>
      <w:r w:rsidRPr="008D72CE">
        <w:rPr>
          <w:rFonts w:ascii="Times New Roman" w:hAnsi="Times New Roman" w:cs="Times New Roman"/>
          <w:sz w:val="24"/>
          <w:szCs w:val="24"/>
        </w:rPr>
        <w:t xml:space="preserve"> </w:t>
      </w: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обследования ОСИ</w:t>
      </w:r>
    </w:p>
    <w:p w:rsidR="00E8461A" w:rsidRPr="008D72CE" w:rsidRDefault="003F50AE" w:rsidP="00E8461A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2">
        <w:r w:rsidRPr="008D72CE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паспорту</w:t>
        </w:r>
      </w:hyperlink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 ОСИ</w:t>
      </w:r>
    </w:p>
    <w:p w:rsidR="003F50AE" w:rsidRPr="008D72CE" w:rsidRDefault="00FA4C06" w:rsidP="00E8461A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1 </w:t>
      </w:r>
    </w:p>
    <w:p w:rsidR="003F50AE" w:rsidRPr="008D72CE" w:rsidRDefault="008D72CE" w:rsidP="003F50AE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" </w:t>
      </w:r>
      <w:r w:rsidR="00E8461A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" 09. </w:t>
      </w:r>
      <w:r w:rsidR="00E8461A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3F50AE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sub_1040111"/>
      <w:bookmarkEnd w:id="24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I Результаты обследования:</w:t>
      </w: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sub_1040112"/>
      <w:bookmarkEnd w:id="25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1. Территории, прилегающей к зданию (участка)</w:t>
      </w:r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Тверская область, Краснохолмский район, д. </w:t>
      </w:r>
      <w:proofErr w:type="spellStart"/>
      <w:r w:rsid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Барбино</w:t>
      </w:r>
      <w:proofErr w:type="spellEnd"/>
      <w:r w:rsid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, д.14</w:t>
      </w:r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844"/>
        <w:gridCol w:w="2117"/>
        <w:gridCol w:w="849"/>
        <w:gridCol w:w="718"/>
        <w:gridCol w:w="718"/>
        <w:gridCol w:w="8"/>
        <w:gridCol w:w="3844"/>
        <w:gridCol w:w="1198"/>
        <w:gridCol w:w="14"/>
        <w:gridCol w:w="2694"/>
        <w:gridCol w:w="2576"/>
      </w:tblGrid>
      <w:tr w:rsidR="003F50AE" w:rsidRPr="00FA4C06" w:rsidTr="00E8461A">
        <w:tc>
          <w:tcPr>
            <w:tcW w:w="844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26" w:name="sub_10411"/>
            <w:bookmarkEnd w:id="26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функционально-планировочного элемента</w:t>
            </w:r>
          </w:p>
        </w:tc>
        <w:tc>
          <w:tcPr>
            <w:tcW w:w="2127" w:type="dxa"/>
            <w:gridSpan w:val="4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элемента</w:t>
            </w:r>
          </w:p>
        </w:tc>
        <w:tc>
          <w:tcPr>
            <w:tcW w:w="4875" w:type="dxa"/>
            <w:gridSpan w:val="3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Выявленные нарушения</w:t>
            </w:r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замечания</w:t>
            </w:r>
          </w:p>
        </w:tc>
        <w:tc>
          <w:tcPr>
            <w:tcW w:w="5270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адаптации объектов</w:t>
            </w:r>
          </w:p>
        </w:tc>
      </w:tr>
      <w:tr w:rsidR="003F50AE" w:rsidRPr="00FA4C06" w:rsidTr="00E8461A">
        <w:trPr>
          <w:cantSplit/>
          <w:trHeight w:hRule="exact" w:val="1756"/>
        </w:trPr>
        <w:tc>
          <w:tcPr>
            <w:tcW w:w="844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нет</w:t>
            </w: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  <w:textDirection w:val="btLr"/>
          </w:tcPr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  <w:textDirection w:val="btLr"/>
          </w:tcPr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 для инвалида категория</w:t>
            </w: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  <w:textDirection w:val="btLr"/>
          </w:tcPr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  <w:textDirection w:val="btLr"/>
          </w:tcPr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работ</w:t>
            </w:r>
          </w:p>
        </w:tc>
      </w:tr>
      <w:tr w:rsidR="003F50AE" w:rsidRPr="00FA4C06" w:rsidTr="00E8461A">
        <w:tc>
          <w:tcPr>
            <w:tcW w:w="84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 (входы) на территорию</w:t>
            </w: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б/</w:t>
            </w:r>
            <w:proofErr w:type="gramStart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Отсутствуют направляющие движения и тактильные плитки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="003F50AE"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санкционированной автомобильной стоянки</w:t>
            </w: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О, С.</w:t>
            </w: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информационного тактильного уличного стенда, специальных знаков; укладка дорожного покрытия, тактильной плитки</w:t>
            </w:r>
            <w:r w:rsidR="003F50AE"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автостоянки</w:t>
            </w:r>
          </w:p>
        </w:tc>
      </w:tr>
      <w:tr w:rsidR="003F50AE" w:rsidRPr="00FA4C06" w:rsidTr="00E8461A">
        <w:tc>
          <w:tcPr>
            <w:tcW w:w="84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2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Путь (пути) движения на территории</w:t>
            </w: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FA4C0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Редкие дефекты покрытия глубиной до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A4C0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15 см</w:t>
              </w:r>
            </w:smartTag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Отсутствуют направляющие движения и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тактильные плитки</w:t>
            </w: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К, О, С.</w:t>
            </w: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путей передвижения</w:t>
            </w: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указателей выравнивание дорожного покрытия укладка тактильной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плитки или бордюрного камня высотой не менее 50см</w:t>
            </w:r>
          </w:p>
        </w:tc>
      </w:tr>
      <w:tr w:rsidR="003F50AE" w:rsidRPr="00FA4C06" w:rsidTr="00E8461A">
        <w:tc>
          <w:tcPr>
            <w:tcW w:w="84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1.3</w:t>
            </w:r>
          </w:p>
        </w:tc>
        <w:tc>
          <w:tcPr>
            <w:tcW w:w="2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Лестница (наружная)</w:t>
            </w: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50AE" w:rsidRPr="00FA4C06" w:rsidTr="00E8461A">
        <w:tc>
          <w:tcPr>
            <w:tcW w:w="84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Пандус (наружный)</w:t>
            </w: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пандуса</w:t>
            </w: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железобетонного пандуса с подогревом против обледенения, нескользким покрытием поручни с двух сторон двухуровневые с </w:t>
            </w:r>
            <w:proofErr w:type="spellStart"/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нетравмирующим</w:t>
            </w:r>
            <w:proofErr w:type="spellEnd"/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окончанием</w:t>
            </w:r>
          </w:p>
        </w:tc>
      </w:tr>
      <w:tr w:rsidR="003F50AE" w:rsidRPr="00FA4C06" w:rsidTr="00E8461A">
        <w:trPr>
          <w:trHeight w:val="1220"/>
        </w:trPr>
        <w:tc>
          <w:tcPr>
            <w:tcW w:w="84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2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Автостоянка и парковка</w:t>
            </w: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О, Г, С</w:t>
            </w: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автостоянки</w:t>
            </w: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специальных знаков</w:t>
            </w:r>
          </w:p>
        </w:tc>
      </w:tr>
      <w:tr w:rsidR="003F50AE" w:rsidRPr="00FA4C06" w:rsidTr="00E8461A">
        <w:tc>
          <w:tcPr>
            <w:tcW w:w="84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84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2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7" w:name="sub_104012"/>
      <w:bookmarkEnd w:id="27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II Заключение по зоне:</w:t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793"/>
        <w:gridCol w:w="2370"/>
        <w:gridCol w:w="1119"/>
        <w:gridCol w:w="979"/>
        <w:gridCol w:w="7988"/>
      </w:tblGrid>
      <w:tr w:rsidR="003F50AE" w:rsidRPr="00FA4C06" w:rsidTr="00E8461A">
        <w:tc>
          <w:tcPr>
            <w:tcW w:w="2793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28" w:name="sub_1040121"/>
            <w:bookmarkEnd w:id="28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структурно-функциональной зоны</w:t>
            </w:r>
          </w:p>
        </w:tc>
        <w:tc>
          <w:tcPr>
            <w:tcW w:w="2370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доступности</w:t>
            </w:r>
            <w:hyperlink w:anchor="sub_9917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</w:t>
              </w:r>
            </w:hyperlink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 </w:t>
            </w:r>
            <w:hyperlink w:anchor="sub_10434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3.4</w:t>
              </w:r>
            </w:hyperlink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обследования ОСИ)</w:t>
            </w:r>
          </w:p>
        </w:tc>
        <w:tc>
          <w:tcPr>
            <w:tcW w:w="2098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Приложение</w:t>
            </w:r>
          </w:p>
        </w:tc>
        <w:tc>
          <w:tcPr>
            <w:tcW w:w="798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адаптации</w:t>
            </w:r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 работы)</w:t>
            </w:r>
            <w:hyperlink w:anchor="sub_9918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**</w:t>
              </w:r>
            </w:hyperlink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 </w:t>
            </w:r>
            <w:hyperlink w:anchor="sub_104041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4.1</w:t>
              </w:r>
            </w:hyperlink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</w:t>
            </w:r>
          </w:p>
        </w:tc>
      </w:tr>
      <w:tr w:rsidR="003F50AE" w:rsidRPr="00FA4C06" w:rsidTr="00E8461A">
        <w:tc>
          <w:tcPr>
            <w:tcW w:w="2793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0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9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7988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FA4C06" w:rsidTr="00E8461A">
        <w:tc>
          <w:tcPr>
            <w:tcW w:w="279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 (входы) на территорию</w:t>
            </w:r>
          </w:p>
        </w:tc>
        <w:tc>
          <w:tcPr>
            <w:tcW w:w="2370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ДЧ-И  (О, Г,  У)</w:t>
            </w:r>
          </w:p>
        </w:tc>
        <w:tc>
          <w:tcPr>
            <w:tcW w:w="111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88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текущий ремонт</w:t>
            </w:r>
          </w:p>
        </w:tc>
      </w:tr>
      <w:tr w:rsidR="003F50AE" w:rsidRPr="00FA4C06" w:rsidTr="00E8461A">
        <w:tc>
          <w:tcPr>
            <w:tcW w:w="279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Путь (пути) движения на территории</w:t>
            </w:r>
          </w:p>
        </w:tc>
        <w:tc>
          <w:tcPr>
            <w:tcW w:w="2370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ДЧ-И  (О, Г,  У)</w:t>
            </w:r>
          </w:p>
        </w:tc>
        <w:tc>
          <w:tcPr>
            <w:tcW w:w="111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988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текущий ремонт</w:t>
            </w:r>
          </w:p>
        </w:tc>
      </w:tr>
    </w:tbl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9" w:name="sub_9917"/>
      <w:bookmarkEnd w:id="29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указывается: </w:t>
      </w:r>
      <w:proofErr w:type="gramStart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0" w:name="sub_99171"/>
      <w:bookmarkStart w:id="31" w:name="sub_9918"/>
      <w:bookmarkEnd w:id="30"/>
      <w:bookmarkEnd w:id="31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2" w:name="sub_99181"/>
      <w:bookmarkEnd w:id="32"/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 к заключению: </w:t>
      </w:r>
      <w:r w:rsidRPr="00FA4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территория будет использоваться, как этап реабилитационной программы для всех категорий инвалидов.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3F50AE" w:rsidRDefault="003F50AE" w:rsidP="003F50AE">
      <w:pPr>
        <w:widowControl w:val="0"/>
        <w:shd w:val="clear" w:color="auto" w:fill="FFFFFF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3F50AE" w:rsidRDefault="003F50AE" w:rsidP="003F50AE">
      <w:pPr>
        <w:widowControl w:val="0"/>
        <w:shd w:val="clear" w:color="auto" w:fill="FFFFFF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FA4C06" w:rsidRDefault="00FA4C06" w:rsidP="00FA4C06">
      <w:pPr>
        <w:widowControl w:val="0"/>
        <w:shd w:val="clear" w:color="auto" w:fill="FFFFFF"/>
        <w:rPr>
          <w:rFonts w:eastAsia="Arial Unicode MS"/>
          <w:sz w:val="24"/>
          <w:szCs w:val="24"/>
          <w:shd w:val="clear" w:color="auto" w:fill="FFFFFF"/>
        </w:rPr>
      </w:pPr>
      <w:bookmarkStart w:id="33" w:name="sub_10402"/>
      <w:bookmarkEnd w:id="33"/>
    </w:p>
    <w:p w:rsidR="00A70731" w:rsidRDefault="00A70731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0731" w:rsidRDefault="00A70731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0731" w:rsidRDefault="00A70731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50AE" w:rsidRPr="008D72CE" w:rsidRDefault="003F50AE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2</w:t>
      </w:r>
    </w:p>
    <w:p w:rsidR="003F50AE" w:rsidRPr="008D72CE" w:rsidRDefault="003F50AE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4" w:name="sub_104021"/>
      <w:bookmarkEnd w:id="34"/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4">
        <w:r w:rsidRPr="008D72CE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Акту</w:t>
        </w:r>
      </w:hyperlink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ОСИ</w:t>
      </w:r>
    </w:p>
    <w:p w:rsidR="003F50AE" w:rsidRPr="008D72CE" w:rsidRDefault="003F50AE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2">
        <w:r w:rsidRPr="008D72CE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паспорту</w:t>
        </w:r>
      </w:hyperlink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 ОСИ</w:t>
      </w:r>
    </w:p>
    <w:p w:rsidR="003F50AE" w:rsidRPr="008D72CE" w:rsidRDefault="003F50AE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N 1</w:t>
      </w:r>
    </w:p>
    <w:p w:rsidR="003F50AE" w:rsidRPr="008D72CE" w:rsidRDefault="008D72CE" w:rsidP="00FA4C0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от  « 01»   09.</w:t>
      </w:r>
      <w:r w:rsidR="00E8461A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3F50AE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5" w:name="sub_10421"/>
      <w:bookmarkEnd w:id="35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I Результаты обследования:</w:t>
      </w: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6" w:name="sub_104211"/>
      <w:bookmarkEnd w:id="36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2. Входа (входов) в здание</w:t>
      </w:r>
    </w:p>
    <w:p w:rsidR="003F50AE" w:rsidRPr="00FA4C06" w:rsidRDefault="00FA4C06" w:rsidP="003F50AE">
      <w:pPr>
        <w:pStyle w:val="a6"/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Тверская область, Краснохолмский район, д. </w:t>
      </w:r>
      <w:proofErr w:type="spellStart"/>
      <w:r>
        <w:rPr>
          <w:shd w:val="clear" w:color="auto" w:fill="FFFFFF"/>
        </w:rPr>
        <w:t>Барбино</w:t>
      </w:r>
      <w:proofErr w:type="spellEnd"/>
      <w:r>
        <w:rPr>
          <w:shd w:val="clear" w:color="auto" w:fill="FFFFFF"/>
        </w:rPr>
        <w:t>, д.14</w:t>
      </w:r>
      <w:r w:rsidRPr="00FA4C06">
        <w:rPr>
          <w:shd w:val="clear" w:color="auto" w:fill="FFFFFF"/>
        </w:rPr>
        <w:br/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691"/>
        <w:gridCol w:w="1876"/>
        <w:gridCol w:w="834"/>
        <w:gridCol w:w="718"/>
        <w:gridCol w:w="846"/>
        <w:gridCol w:w="11"/>
        <w:gridCol w:w="3025"/>
        <w:gridCol w:w="1412"/>
        <w:gridCol w:w="13"/>
        <w:gridCol w:w="2752"/>
        <w:gridCol w:w="3201"/>
      </w:tblGrid>
      <w:tr w:rsidR="003F50AE" w:rsidRPr="00FA4C06" w:rsidTr="00E8461A">
        <w:tc>
          <w:tcPr>
            <w:tcW w:w="69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76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функционально-планировочного элемента</w:t>
            </w:r>
          </w:p>
        </w:tc>
        <w:tc>
          <w:tcPr>
            <w:tcW w:w="2014" w:type="dxa"/>
            <w:gridSpan w:val="4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элемента</w:t>
            </w:r>
          </w:p>
        </w:tc>
        <w:tc>
          <w:tcPr>
            <w:tcW w:w="4450" w:type="dxa"/>
            <w:gridSpan w:val="3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953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адаптации объектов</w:t>
            </w:r>
          </w:p>
        </w:tc>
      </w:tr>
      <w:tr w:rsidR="003F50AE" w:rsidRPr="00FA4C06" w:rsidTr="00E8461A">
        <w:trPr>
          <w:cantSplit/>
          <w:trHeight w:hRule="exact" w:val="1134"/>
        </w:trPr>
        <w:tc>
          <w:tcPr>
            <w:tcW w:w="691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6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нет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  <w:textDirection w:val="btLr"/>
          </w:tcPr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  <w:textDirection w:val="btLr"/>
          </w:tcPr>
          <w:p w:rsidR="003F50AE" w:rsidRPr="00FA4C06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 для инвалида</w:t>
            </w:r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(категория)</w:t>
            </w: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3F50AE" w:rsidRPr="00FA4C06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16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Лестница (наружная)</w:t>
            </w: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50AE" w:rsidRPr="00FA4C06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16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Пандус (наружный)</w:t>
            </w: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Устройство пандуса</w:t>
            </w: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железобетонного пандуса с подогревом против обледенения, нескользким покрытием поручни с двух сторон двухуровневые с </w:t>
            </w:r>
            <w:proofErr w:type="spellStart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нетравмирующим</w:t>
            </w:r>
            <w:proofErr w:type="spellEnd"/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окончанием</w:t>
            </w:r>
          </w:p>
        </w:tc>
      </w:tr>
      <w:tr w:rsidR="003F50AE" w:rsidRPr="00FA4C06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16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площадка (перед дверью)</w:t>
            </w: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Нет противоскользящего покрытия, тактильных плиток. Нет звуковых световых указателей,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кнопки вызова</w:t>
            </w: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К, О, С,</w:t>
            </w: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входной группы</w:t>
            </w: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противоскользящего покрытия, тактильных плиток, звуковых световых указателей, кнопки вызова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персонала</w:t>
            </w:r>
          </w:p>
        </w:tc>
      </w:tr>
      <w:tr w:rsidR="003F50AE" w:rsidRPr="00FA4C06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2.4</w:t>
            </w:r>
          </w:p>
        </w:tc>
        <w:tc>
          <w:tcPr>
            <w:tcW w:w="16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Дверь (входная)</w:t>
            </w: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</w:tcPr>
          <w:p w:rsidR="003F50AE" w:rsidRPr="00FA4C06" w:rsidRDefault="00FA4C06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F50AE"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узкие двери</w:t>
            </w: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О, С</w:t>
            </w: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</w:t>
            </w: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Устранение порогов для устранения перепадов высоты</w:t>
            </w:r>
          </w:p>
        </w:tc>
      </w:tr>
      <w:tr w:rsidR="003F50AE" w:rsidRPr="00FA4C06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16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Тамбур</w:t>
            </w: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2,3,7,8</w:t>
            </w: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внутренняя лестница на эвакуационном выходе</w:t>
            </w: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О, С</w:t>
            </w: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</w:t>
            </w: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037E7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Устранение порогов для устранения перепадов высоты</w:t>
            </w:r>
          </w:p>
        </w:tc>
      </w:tr>
      <w:tr w:rsidR="003F50AE" w:rsidRPr="00FA4C06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6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83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6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5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FA4C06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7" w:name="sub_10422"/>
      <w:bookmarkEnd w:id="37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II Заключение по зоне: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8" w:name="sub_104221"/>
      <w:bookmarkEnd w:id="38"/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3069"/>
        <w:gridCol w:w="2373"/>
        <w:gridCol w:w="1117"/>
        <w:gridCol w:w="971"/>
        <w:gridCol w:w="9"/>
        <w:gridCol w:w="7311"/>
      </w:tblGrid>
      <w:tr w:rsidR="003F50AE" w:rsidRPr="00FA4C06" w:rsidTr="00E8461A">
        <w:tc>
          <w:tcPr>
            <w:tcW w:w="3069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структурно-функциональной зоны</w:t>
            </w:r>
          </w:p>
        </w:tc>
        <w:tc>
          <w:tcPr>
            <w:tcW w:w="2373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доступности</w:t>
            </w:r>
            <w:hyperlink w:anchor="sub_9919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</w:t>
              </w:r>
            </w:hyperlink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 </w:t>
            </w:r>
            <w:hyperlink w:anchor="sub_10434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3.4</w:t>
              </w:r>
            </w:hyperlink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ОСИ)</w:t>
            </w:r>
          </w:p>
        </w:tc>
        <w:tc>
          <w:tcPr>
            <w:tcW w:w="2097" w:type="dxa"/>
            <w:gridSpan w:val="3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</w:t>
            </w:r>
          </w:p>
        </w:tc>
        <w:tc>
          <w:tcPr>
            <w:tcW w:w="731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адаптации</w:t>
            </w:r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 работы)</w:t>
            </w:r>
            <w:hyperlink w:anchor="sub_9920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**</w:t>
              </w:r>
            </w:hyperlink>
          </w:p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hyperlink w:anchor="sub_104041">
              <w:r w:rsidRPr="00FA4C06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4.1</w:t>
              </w:r>
            </w:hyperlink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</w:t>
            </w:r>
          </w:p>
        </w:tc>
      </w:tr>
      <w:tr w:rsidR="003F50AE" w:rsidRPr="00FA4C06" w:rsidTr="00E8461A">
        <w:tc>
          <w:tcPr>
            <w:tcW w:w="3069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vMerge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на плане</w:t>
            </w:r>
          </w:p>
        </w:tc>
        <w:tc>
          <w:tcPr>
            <w:tcW w:w="97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фото</w:t>
            </w:r>
          </w:p>
        </w:tc>
        <w:tc>
          <w:tcPr>
            <w:tcW w:w="7320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FA4C06" w:rsidTr="00E8461A">
        <w:tc>
          <w:tcPr>
            <w:tcW w:w="3069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 в здание</w:t>
            </w:r>
          </w:p>
        </w:tc>
        <w:tc>
          <w:tcPr>
            <w:tcW w:w="2373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ДЧ-И  (О, Г,  У)</w:t>
            </w:r>
          </w:p>
        </w:tc>
        <w:tc>
          <w:tcPr>
            <w:tcW w:w="1117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,2</w:t>
            </w:r>
          </w:p>
        </w:tc>
        <w:tc>
          <w:tcPr>
            <w:tcW w:w="971" w:type="dxa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,3</w:t>
            </w:r>
          </w:p>
        </w:tc>
        <w:tc>
          <w:tcPr>
            <w:tcW w:w="7320" w:type="dxa"/>
            <w:gridSpan w:val="2"/>
            <w:shd w:val="clear" w:color="auto" w:fill="FFFFFF"/>
            <w:tcMar>
              <w:left w:w="78" w:type="dxa"/>
            </w:tcMar>
          </w:tcPr>
          <w:p w:rsidR="003F50AE" w:rsidRPr="00FA4C06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Полная замена плиточного покрытия лестницы, устройство поручней, создание железобетонного пандуса с подогревом против обледенения, нескользким покрытием поручни с двух сторон двухуровневые с </w:t>
            </w:r>
            <w:proofErr w:type="spellStart"/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нетравмирующим</w:t>
            </w:r>
            <w:proofErr w:type="spellEnd"/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окончанием, устройство противоскользящего</w:t>
            </w:r>
            <w:r w:rsidR="0003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покрытия, тактильных плиток, звуковых световых указателей, кнопки вызова персонала, реконструкция пола </w:t>
            </w:r>
            <w:r w:rsidRPr="00FA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входе для устранения перепадов высоты</w:t>
            </w:r>
          </w:p>
        </w:tc>
      </w:tr>
    </w:tbl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____________________________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9" w:name="sub_9919"/>
      <w:bookmarkEnd w:id="39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указывается: </w:t>
      </w:r>
      <w:proofErr w:type="gramStart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0" w:name="sub_99191"/>
      <w:bookmarkStart w:id="41" w:name="sub_9920"/>
      <w:bookmarkEnd w:id="40"/>
      <w:bookmarkEnd w:id="41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3F50AE" w:rsidRPr="00FA4C06" w:rsidRDefault="003F50AE" w:rsidP="003F50AE">
      <w:pPr>
        <w:widowControl w:val="0"/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bookmarkStart w:id="42" w:name="sub_99201"/>
      <w:bookmarkEnd w:id="42"/>
      <w:r w:rsidRPr="00FA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 к заключению: </w:t>
      </w:r>
      <w:r w:rsid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пожарной безопасности </w:t>
      </w:r>
      <w:r w:rsid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выход не предусмотрен для инвалидов из-за внутренней лестницы.</w:t>
      </w: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3F50AE" w:rsidRDefault="003F50AE" w:rsidP="003F50AE">
      <w:pPr>
        <w:widowControl w:val="0"/>
        <w:shd w:val="clear" w:color="auto" w:fill="FFFFFF"/>
        <w:jc w:val="right"/>
      </w:pPr>
    </w:p>
    <w:p w:rsidR="00FE5EFF" w:rsidRDefault="00FE5EFF" w:rsidP="00FE5EFF">
      <w:pPr>
        <w:widowControl w:val="0"/>
        <w:shd w:val="clear" w:color="auto" w:fill="FFFFFF"/>
        <w:spacing w:after="0"/>
      </w:pPr>
      <w:bookmarkStart w:id="43" w:name="sub_10403"/>
      <w:bookmarkEnd w:id="43"/>
    </w:p>
    <w:p w:rsidR="00FE5EFF" w:rsidRDefault="00FE5EFF" w:rsidP="00FE5EFF">
      <w:pPr>
        <w:widowControl w:val="0"/>
        <w:shd w:val="clear" w:color="auto" w:fill="FFFFFF"/>
        <w:spacing w:after="0"/>
      </w:pPr>
    </w:p>
    <w:p w:rsidR="008D72CE" w:rsidRDefault="008D72CE" w:rsidP="00FE5EFF">
      <w:pPr>
        <w:widowControl w:val="0"/>
        <w:shd w:val="clear" w:color="auto" w:fill="FFFFFF"/>
        <w:spacing w:after="0"/>
      </w:pPr>
    </w:p>
    <w:p w:rsidR="00FE5EFF" w:rsidRDefault="00FE5EFF" w:rsidP="00FE5EF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037E7D" w:rsidRDefault="003F50AE" w:rsidP="00FE5EF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3</w:t>
      </w:r>
    </w:p>
    <w:p w:rsidR="003F50AE" w:rsidRPr="00037E7D" w:rsidRDefault="003F50AE" w:rsidP="00037E7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sub_104031"/>
      <w:bookmarkEnd w:id="44"/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4">
        <w:r w:rsidRPr="00037E7D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Акту</w:t>
        </w:r>
      </w:hyperlink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ОСИ</w:t>
      </w:r>
    </w:p>
    <w:p w:rsidR="003F50AE" w:rsidRPr="00037E7D" w:rsidRDefault="003F50AE" w:rsidP="00037E7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2">
        <w:r w:rsidRPr="00037E7D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паспорту</w:t>
        </w:r>
      </w:hyperlink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 ОСИ</w:t>
      </w:r>
    </w:p>
    <w:p w:rsidR="003F50AE" w:rsidRPr="00037E7D" w:rsidRDefault="003F50AE" w:rsidP="00037E7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>N 1</w:t>
      </w:r>
    </w:p>
    <w:p w:rsidR="003F50AE" w:rsidRPr="00037E7D" w:rsidRDefault="008D72CE" w:rsidP="00037E7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" 01 " 09. 2017</w:t>
      </w:r>
      <w:r w:rsidR="003F50AE"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3F50AE" w:rsidRPr="00037E7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037E7D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5" w:name="sub_10431"/>
      <w:bookmarkEnd w:id="45"/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>I Результаты обследования:</w:t>
      </w:r>
    </w:p>
    <w:p w:rsidR="003F50AE" w:rsidRPr="00037E7D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sub_104311"/>
      <w:bookmarkEnd w:id="46"/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>3. Пути (путей) движения внутри здания (в т.ч. путей эвакуации)</w:t>
      </w:r>
    </w:p>
    <w:p w:rsidR="003F50AE" w:rsidRPr="00037E7D" w:rsidRDefault="00037E7D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Тверская область, Краснохолмский район, д. </w:t>
      </w:r>
      <w:proofErr w:type="spellStart"/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>Барбино</w:t>
      </w:r>
      <w:proofErr w:type="spellEnd"/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д.14 </w:t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665"/>
        <w:gridCol w:w="1876"/>
        <w:gridCol w:w="808"/>
        <w:gridCol w:w="718"/>
        <w:gridCol w:w="919"/>
        <w:gridCol w:w="8"/>
        <w:gridCol w:w="3047"/>
        <w:gridCol w:w="1392"/>
        <w:gridCol w:w="20"/>
        <w:gridCol w:w="2230"/>
        <w:gridCol w:w="3244"/>
      </w:tblGrid>
      <w:tr w:rsidR="003F50AE" w:rsidRPr="00037E7D" w:rsidTr="00E8461A">
        <w:tc>
          <w:tcPr>
            <w:tcW w:w="665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76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функционально-планировочного элемента</w:t>
            </w:r>
          </w:p>
        </w:tc>
        <w:tc>
          <w:tcPr>
            <w:tcW w:w="2418" w:type="dxa"/>
            <w:gridSpan w:val="4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элемента</w:t>
            </w:r>
          </w:p>
        </w:tc>
        <w:tc>
          <w:tcPr>
            <w:tcW w:w="4459" w:type="dxa"/>
            <w:gridSpan w:val="3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474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адаптации объектов</w:t>
            </w:r>
          </w:p>
        </w:tc>
      </w:tr>
      <w:tr w:rsidR="003F50AE" w:rsidRPr="00037E7D" w:rsidTr="00E8461A">
        <w:trPr>
          <w:cantSplit/>
          <w:trHeight w:hRule="exact" w:val="1528"/>
        </w:trPr>
        <w:tc>
          <w:tcPr>
            <w:tcW w:w="665" w:type="dxa"/>
            <w:vMerge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  <w:vMerge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нет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  <w:textDirection w:val="btLr"/>
          </w:tcPr>
          <w:p w:rsidR="003F50AE" w:rsidRPr="00037E7D" w:rsidRDefault="003F50AE" w:rsidP="00E8461A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 для инвалида (категория)</w:t>
            </w: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3F50AE" w:rsidRPr="00037E7D" w:rsidTr="00A70731">
        <w:trPr>
          <w:trHeight w:val="1364"/>
        </w:trPr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Коридоры </w:t>
            </w:r>
          </w:p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вестибюль, зона отдыха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037E7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3,4,5</w:t>
            </w: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4,5,6</w:t>
            </w: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Отсутствуют тактильные полосы для слабовидящих и слепых инвалидов</w:t>
            </w: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 коридоров и вестибюля</w:t>
            </w: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тактильных полос на стенах и полу для слабовидящих и слепых инвалидов</w:t>
            </w:r>
          </w:p>
        </w:tc>
      </w:tr>
      <w:tr w:rsidR="003F50AE" w:rsidRPr="00037E7D" w:rsidTr="00E8461A"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Лестницы (внутри здания)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есть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 противоскользящее покрытие, двухуровневые поручни, тактильные плитки, звуковые и световые указатели.</w:t>
            </w: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,С,Г</w:t>
            </w: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лестницы</w:t>
            </w: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Укладка противоскользящего покрытия, двухуровневых поручней, тактильных плиток, установка звуковых и световых указателей.</w:t>
            </w:r>
          </w:p>
        </w:tc>
      </w:tr>
      <w:tr w:rsidR="003F50AE" w:rsidRPr="00037E7D" w:rsidTr="00A70731">
        <w:trPr>
          <w:trHeight w:val="606"/>
        </w:trPr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Пандус (внутри здания)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AE" w:rsidRPr="00037E7D" w:rsidTr="00E8461A"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Лифт </w:t>
            </w: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пассажирский (или подъемник)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037E7D" w:rsidTr="00E8461A"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3.5</w:t>
            </w: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Двери во внутренние помещения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Дверь одностворчатая, с перепадом высоты до 10 см</w:t>
            </w: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</w:t>
            </w: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Адаптация </w:t>
            </w: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дверных проемов, выравнивание пола</w:t>
            </w:r>
          </w:p>
        </w:tc>
      </w:tr>
      <w:tr w:rsidR="003F50AE" w:rsidRPr="00037E7D" w:rsidTr="00E8461A"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 эвакуации (в т.ч. зоны безопасности)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7,8</w:t>
            </w: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внутренняя лестница на эвакуационном выходе</w:t>
            </w: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,С,Г</w:t>
            </w: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</w:t>
            </w: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037E7D" w:rsidTr="00E8461A">
        <w:tc>
          <w:tcPr>
            <w:tcW w:w="66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5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gridSpan w:val="2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50AE" w:rsidRPr="00037E7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0731" w:rsidRPr="00037E7D" w:rsidRDefault="003F50AE" w:rsidP="00FE5EFF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7" w:name="sub_10432"/>
      <w:bookmarkEnd w:id="47"/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>II Заключение по зоне:</w:t>
      </w:r>
      <w:bookmarkStart w:id="48" w:name="sub_104321"/>
      <w:bookmarkEnd w:id="48"/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928"/>
        <w:gridCol w:w="3528"/>
        <w:gridCol w:w="1466"/>
        <w:gridCol w:w="1526"/>
        <w:gridCol w:w="5635"/>
      </w:tblGrid>
      <w:tr w:rsidR="003F50AE" w:rsidRPr="00037E7D" w:rsidTr="00FE5EFF">
        <w:trPr>
          <w:trHeight w:val="1337"/>
        </w:trPr>
        <w:tc>
          <w:tcPr>
            <w:tcW w:w="2928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структурно-функциональной зоны</w:t>
            </w:r>
          </w:p>
        </w:tc>
        <w:tc>
          <w:tcPr>
            <w:tcW w:w="3528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доступности</w:t>
            </w:r>
            <w:hyperlink w:anchor="sub_9921">
              <w:r w:rsidRPr="00037E7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</w:t>
              </w:r>
            </w:hyperlink>
          </w:p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 </w:t>
            </w:r>
            <w:hyperlink w:anchor="sub_10434">
              <w:r w:rsidRPr="00037E7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3.4</w:t>
              </w:r>
            </w:hyperlink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ОСИ) </w:t>
            </w:r>
          </w:p>
        </w:tc>
        <w:tc>
          <w:tcPr>
            <w:tcW w:w="2992" w:type="dxa"/>
            <w:gridSpan w:val="2"/>
            <w:tcBorders>
              <w:bottom w:val="nil"/>
            </w:tcBorders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</w:t>
            </w:r>
          </w:p>
        </w:tc>
        <w:tc>
          <w:tcPr>
            <w:tcW w:w="5634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3F50AE" w:rsidRPr="00037E7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адаптации</w:t>
            </w:r>
          </w:p>
          <w:p w:rsidR="003F50AE" w:rsidRPr="00037E7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 работы)</w:t>
            </w:r>
            <w:hyperlink w:anchor="sub_9922">
              <w:r w:rsidRPr="00037E7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**</w:t>
              </w:r>
            </w:hyperlink>
          </w:p>
          <w:p w:rsidR="003F50AE" w:rsidRPr="00037E7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hyperlink w:anchor="sub_104041">
              <w:r w:rsidRPr="00037E7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4.1</w:t>
              </w:r>
            </w:hyperlink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</w:t>
            </w:r>
          </w:p>
        </w:tc>
      </w:tr>
      <w:tr w:rsidR="003F50AE" w:rsidRPr="00037E7D" w:rsidTr="00E8461A">
        <w:tc>
          <w:tcPr>
            <w:tcW w:w="2928" w:type="dxa"/>
            <w:vMerge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8" w:type="dxa"/>
            <w:vMerge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6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152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 </w:t>
            </w:r>
          </w:p>
        </w:tc>
        <w:tc>
          <w:tcPr>
            <w:tcW w:w="563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037E7D" w:rsidTr="00A70731">
        <w:trPr>
          <w:trHeight w:val="901"/>
        </w:trPr>
        <w:tc>
          <w:tcPr>
            <w:tcW w:w="292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 движения внутри здания, вт.ч. пути эвакуации</w:t>
            </w:r>
          </w:p>
        </w:tc>
        <w:tc>
          <w:tcPr>
            <w:tcW w:w="3528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ДЧ-И  (О, Г,  У)</w:t>
            </w:r>
          </w:p>
        </w:tc>
        <w:tc>
          <w:tcPr>
            <w:tcW w:w="1466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3,4,5,6</w:t>
            </w:r>
          </w:p>
        </w:tc>
        <w:tc>
          <w:tcPr>
            <w:tcW w:w="1525" w:type="dxa"/>
            <w:shd w:val="clear" w:color="auto" w:fill="FFFFFF"/>
            <w:tcMar>
              <w:left w:w="78" w:type="dxa"/>
            </w:tcMar>
          </w:tcPr>
          <w:p w:rsidR="003F50AE" w:rsidRPr="00037E7D" w:rsidRDefault="004B28BD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4,5,6,8,9</w:t>
            </w:r>
          </w:p>
        </w:tc>
        <w:tc>
          <w:tcPr>
            <w:tcW w:w="5635" w:type="dxa"/>
            <w:shd w:val="clear" w:color="auto" w:fill="FFFFFF"/>
            <w:tcMar>
              <w:left w:w="78" w:type="dxa"/>
            </w:tcMar>
          </w:tcPr>
          <w:p w:rsidR="003F50AE" w:rsidRPr="00037E7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 коридора. Адаптация входных групп в помещения, дверей.</w:t>
            </w:r>
          </w:p>
        </w:tc>
      </w:tr>
    </w:tbl>
    <w:p w:rsidR="003F50AE" w:rsidRPr="00037E7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5EFF" w:rsidRDefault="003F50AE" w:rsidP="00FE5EF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E7D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 к заключению:  Данное здание по большинству параметров не соответствует современным санитарным нормам и правилам, что ведёт к больш</w:t>
      </w:r>
      <w:r w:rsid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ому объёму работ</w:t>
      </w:r>
      <w:r w:rsidR="00FE5E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0AE" w:rsidRPr="008D72CE" w:rsidRDefault="00A70731" w:rsidP="00FE5EFF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9" w:name="_GoBack"/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4 </w:t>
      </w:r>
    </w:p>
    <w:p w:rsidR="003F50AE" w:rsidRPr="008D72CE" w:rsidRDefault="003F50AE" w:rsidP="004B28B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0" w:name="sub_104041"/>
      <w:bookmarkEnd w:id="50"/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4">
        <w:r w:rsidRPr="008D72CE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Акту</w:t>
        </w:r>
      </w:hyperlink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ОСИ</w:t>
      </w:r>
    </w:p>
    <w:bookmarkEnd w:id="49"/>
    <w:p w:rsidR="003F50AE" w:rsidRPr="008D72CE" w:rsidRDefault="003F50AE" w:rsidP="004B28B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2">
        <w:r w:rsidRPr="008D72CE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паспорту</w:t>
        </w:r>
      </w:hyperlink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 ОСИ</w:t>
      </w:r>
    </w:p>
    <w:p w:rsidR="003F50AE" w:rsidRPr="008D72CE" w:rsidRDefault="003F50AE" w:rsidP="004B28BD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N 1</w:t>
      </w:r>
    </w:p>
    <w:p w:rsidR="003F50AE" w:rsidRPr="008D72CE" w:rsidRDefault="008D72CE" w:rsidP="004B28BD">
      <w:pPr>
        <w:widowControl w:val="0"/>
        <w:shd w:val="clear" w:color="auto" w:fill="FFFFFF"/>
        <w:spacing w:after="0"/>
        <w:jc w:val="right"/>
        <w:rPr>
          <w:sz w:val="24"/>
          <w:szCs w:val="24"/>
          <w:shd w:val="clear" w:color="auto" w:fill="FFFFFF"/>
        </w:rPr>
      </w:pPr>
      <w:r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>от " 01 " 09. 2017</w:t>
      </w:r>
      <w:r w:rsidR="003F50AE" w:rsidRPr="008D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3F50AE" w:rsidRPr="008D72CE">
        <w:rPr>
          <w:sz w:val="24"/>
          <w:szCs w:val="24"/>
          <w:shd w:val="clear" w:color="auto" w:fill="FFFFFF"/>
        </w:rPr>
        <w:t>.</w:t>
      </w:r>
    </w:p>
    <w:p w:rsidR="003F50AE" w:rsidRDefault="003F50AE" w:rsidP="003F50AE">
      <w:pPr>
        <w:widowControl w:val="0"/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3F50AE" w:rsidRPr="004B28BD" w:rsidRDefault="003F50AE" w:rsidP="00FE5EFF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1" w:name="sub_10441"/>
      <w:bookmarkEnd w:id="51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I Результаты обследования:</w:t>
      </w:r>
    </w:p>
    <w:p w:rsidR="003F50AE" w:rsidRPr="004B28BD" w:rsidRDefault="003F50AE" w:rsidP="00FE5EFF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2" w:name="sub_104411"/>
      <w:bookmarkEnd w:id="52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4. Зоны целевого назначения здания (целевого посещения объекта)</w:t>
      </w:r>
    </w:p>
    <w:p w:rsidR="003F50AE" w:rsidRPr="004B28BD" w:rsidRDefault="004B28BD" w:rsidP="00FE5EFF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Тверская область, Краснохолмский район, д. </w:t>
      </w:r>
      <w:proofErr w:type="spellStart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Барбино</w:t>
      </w:r>
      <w:proofErr w:type="spellEnd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д.14  </w:t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572"/>
        <w:gridCol w:w="1980"/>
        <w:gridCol w:w="768"/>
        <w:gridCol w:w="808"/>
        <w:gridCol w:w="687"/>
        <w:gridCol w:w="8"/>
        <w:gridCol w:w="3671"/>
        <w:gridCol w:w="1358"/>
        <w:gridCol w:w="12"/>
        <w:gridCol w:w="1730"/>
        <w:gridCol w:w="3936"/>
      </w:tblGrid>
      <w:tr w:rsidR="003F50AE" w:rsidRPr="004B28BD" w:rsidTr="00E8461A">
        <w:tc>
          <w:tcPr>
            <w:tcW w:w="572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64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функционально-планировочного элемента</w:t>
            </w:r>
          </w:p>
        </w:tc>
        <w:tc>
          <w:tcPr>
            <w:tcW w:w="2202" w:type="dxa"/>
            <w:gridSpan w:val="4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элемента</w:t>
            </w:r>
          </w:p>
        </w:tc>
        <w:tc>
          <w:tcPr>
            <w:tcW w:w="4932" w:type="dxa"/>
            <w:gridSpan w:val="3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666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адаптации объектов</w:t>
            </w:r>
          </w:p>
        </w:tc>
      </w:tr>
      <w:tr w:rsidR="003F50AE" w:rsidRPr="004B28BD" w:rsidTr="00E8461A">
        <w:tc>
          <w:tcPr>
            <w:tcW w:w="572" w:type="dxa"/>
            <w:vMerge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4" w:type="dxa"/>
            <w:vMerge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нет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 для инвалида (категория)</w:t>
            </w: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3F50AE" w:rsidRPr="004B28BD" w:rsidTr="00E8461A">
        <w:tc>
          <w:tcPr>
            <w:tcW w:w="572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1864" w:type="dxa"/>
            <w:shd w:val="clear" w:color="auto" w:fill="FFFFFF"/>
            <w:tcMar>
              <w:left w:w="78" w:type="dxa"/>
            </w:tcMar>
          </w:tcPr>
          <w:p w:rsidR="003F50AE" w:rsidRPr="004B28BD" w:rsidRDefault="00A70731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группа</w:t>
            </w:r>
          </w:p>
          <w:p w:rsidR="003F50AE" w:rsidRPr="004B28B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Отсутствуют тактильные полосы на полу для слабовидящих и слепых инвалидов</w:t>
            </w: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О, С</w:t>
            </w: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Адаптация  </w:t>
            </w: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тактильных полос, установка звуковых средств информации.</w:t>
            </w:r>
          </w:p>
        </w:tc>
      </w:tr>
      <w:tr w:rsidR="003F50AE" w:rsidRPr="004B28BD" w:rsidTr="00FE5EFF">
        <w:trPr>
          <w:trHeight w:val="1905"/>
        </w:trPr>
        <w:tc>
          <w:tcPr>
            <w:tcW w:w="572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1864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Зальная форма обслуживания – малый зал зрительный зал, большой зрительный зал</w:t>
            </w: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4B28BD" w:rsidTr="00E8461A">
        <w:tc>
          <w:tcPr>
            <w:tcW w:w="572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1864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Столовая</w:t>
            </w: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4B28BD" w:rsidTr="00E8461A">
        <w:tc>
          <w:tcPr>
            <w:tcW w:w="572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1864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обслуживания с перемещением </w:t>
            </w: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маршруту</w:t>
            </w: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4B28BD" w:rsidTr="00E8461A">
        <w:tc>
          <w:tcPr>
            <w:tcW w:w="572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4.5</w:t>
            </w:r>
          </w:p>
        </w:tc>
        <w:tc>
          <w:tcPr>
            <w:tcW w:w="1864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53" w:name="__DdeLink__3228_206571988"/>
            <w:bookmarkEnd w:id="53"/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4B28BD" w:rsidTr="00E8461A">
        <w:tc>
          <w:tcPr>
            <w:tcW w:w="572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4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76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6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50AE" w:rsidRPr="004B28B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4B28BD" w:rsidRDefault="003F50AE" w:rsidP="00FE5EFF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4" w:name="sub_10442"/>
      <w:bookmarkEnd w:id="54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II Заключение по зоне:</w:t>
      </w:r>
      <w:bookmarkStart w:id="55" w:name="sub_104421"/>
      <w:bookmarkEnd w:id="55"/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621"/>
        <w:gridCol w:w="3330"/>
        <w:gridCol w:w="1445"/>
        <w:gridCol w:w="1985"/>
        <w:gridCol w:w="5511"/>
      </w:tblGrid>
      <w:tr w:rsidR="003F50AE" w:rsidRPr="004B28BD" w:rsidTr="00E8461A">
        <w:tc>
          <w:tcPr>
            <w:tcW w:w="262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структурно-функциональной зоны</w:t>
            </w:r>
          </w:p>
        </w:tc>
        <w:tc>
          <w:tcPr>
            <w:tcW w:w="3330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доступности</w:t>
            </w:r>
            <w:hyperlink w:anchor="sub_9923">
              <w:r w:rsidRPr="004B28B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</w:t>
              </w:r>
            </w:hyperlink>
          </w:p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 </w:t>
            </w:r>
            <w:hyperlink w:anchor="sub_10434">
              <w:r w:rsidRPr="004B28B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3.4</w:t>
              </w:r>
            </w:hyperlink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ОСИ)</w:t>
            </w:r>
          </w:p>
        </w:tc>
        <w:tc>
          <w:tcPr>
            <w:tcW w:w="3430" w:type="dxa"/>
            <w:gridSpan w:val="2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</w:t>
            </w:r>
          </w:p>
        </w:tc>
        <w:tc>
          <w:tcPr>
            <w:tcW w:w="5511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3F50AE" w:rsidRPr="004B28B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адаптации</w:t>
            </w:r>
          </w:p>
          <w:p w:rsidR="003F50AE" w:rsidRPr="004B28B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 работы)</w:t>
            </w:r>
            <w:hyperlink w:anchor="sub_9924">
              <w:r w:rsidRPr="004B28B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**</w:t>
              </w:r>
            </w:hyperlink>
          </w:p>
          <w:p w:rsidR="003F50AE" w:rsidRPr="004B28BD" w:rsidRDefault="003F50AE" w:rsidP="00FE5EF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hyperlink w:anchor="sub_104041">
              <w:r w:rsidRPr="004B28BD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4.1</w:t>
              </w:r>
            </w:hyperlink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</w:t>
            </w:r>
          </w:p>
        </w:tc>
      </w:tr>
      <w:tr w:rsidR="003F50AE" w:rsidRPr="004B28BD" w:rsidTr="00E8461A">
        <w:tc>
          <w:tcPr>
            <w:tcW w:w="2621" w:type="dxa"/>
            <w:vMerge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0" w:type="dxa"/>
            <w:vMerge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1985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5511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4B28BD" w:rsidTr="00E8461A">
        <w:tc>
          <w:tcPr>
            <w:tcW w:w="2621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Зона обслуживания инвалидов</w:t>
            </w:r>
          </w:p>
        </w:tc>
        <w:tc>
          <w:tcPr>
            <w:tcW w:w="3330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ДЧ-И  (О, Г,  У)</w:t>
            </w:r>
          </w:p>
        </w:tc>
        <w:tc>
          <w:tcPr>
            <w:tcW w:w="1445" w:type="dxa"/>
            <w:shd w:val="clear" w:color="auto" w:fill="FFFFFF"/>
            <w:tcMar>
              <w:left w:w="78" w:type="dxa"/>
            </w:tcMar>
          </w:tcPr>
          <w:p w:rsidR="003F50AE" w:rsidRPr="004B28BD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shd w:val="clear" w:color="auto" w:fill="FFFFFF"/>
            <w:tcMar>
              <w:left w:w="78" w:type="dxa"/>
            </w:tcMar>
          </w:tcPr>
          <w:p w:rsidR="003F50AE" w:rsidRPr="004B28BD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11" w:type="dxa"/>
            <w:shd w:val="clear" w:color="auto" w:fill="FFFFFF"/>
            <w:tcMar>
              <w:left w:w="78" w:type="dxa"/>
            </w:tcMar>
          </w:tcPr>
          <w:p w:rsidR="003F50AE" w:rsidRPr="004B28BD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тактильных полос, установка звуковых средств информации.</w:t>
            </w:r>
          </w:p>
        </w:tc>
      </w:tr>
    </w:tbl>
    <w:p w:rsidR="003F50AE" w:rsidRPr="004B28BD" w:rsidRDefault="00FE5EFF" w:rsidP="00FE5EFF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F50AE" w:rsidRPr="004B28B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6" w:name="sub_9923"/>
      <w:bookmarkEnd w:id="56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указывается: </w:t>
      </w:r>
      <w:proofErr w:type="gramStart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3F50AE" w:rsidRPr="004B28B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7" w:name="sub_99231"/>
      <w:bookmarkStart w:id="58" w:name="sub_9924"/>
      <w:bookmarkEnd w:id="57"/>
      <w:bookmarkEnd w:id="58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3F50AE" w:rsidRPr="004B28B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9" w:name="sub_10407"/>
      <w:bookmarkEnd w:id="59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 к заключению: - </w:t>
      </w:r>
    </w:p>
    <w:p w:rsidR="003F50AE" w:rsidRPr="004B28BD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Default="003F50AE" w:rsidP="003F50AE">
      <w:pPr>
        <w:widowControl w:val="0"/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3F50AE" w:rsidRPr="00FE5EFF" w:rsidRDefault="003F50AE" w:rsidP="00FE5EFF">
      <w:pPr>
        <w:widowControl w:val="0"/>
        <w:shd w:val="clear" w:color="auto" w:fill="FFFFFF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                    </w:t>
      </w: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Приложение 5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4">
        <w:r w:rsidRPr="00A70731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Акту</w:t>
        </w:r>
      </w:hyperlink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ОСИ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2">
        <w:r w:rsidRPr="00A70731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паспорту</w:t>
        </w:r>
      </w:hyperlink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 ОСИ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N 1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" 01 " 09. </w:t>
      </w:r>
      <w:smartTag w:uri="urn:schemas-microsoft-com:office:smarttags" w:element="metricconverter">
        <w:smartTagPr>
          <w:attr w:name="ProductID" w:val="2015 г"/>
        </w:smartTagPr>
        <w:r w:rsidRPr="00A7073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2015 г</w:t>
        </w:r>
      </w:smartTag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0AE" w:rsidRPr="00A70731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0" w:name="sub_10471"/>
      <w:bookmarkEnd w:id="60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I.  Результаты обследования:</w:t>
      </w:r>
    </w:p>
    <w:p w:rsidR="003F50AE" w:rsidRPr="00A70731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1" w:name="sub_104711"/>
      <w:bookmarkEnd w:id="61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5. Санитарно-гигиенических помещений</w:t>
      </w:r>
    </w:p>
    <w:p w:rsidR="003F50AE" w:rsidRPr="00A70731" w:rsidRDefault="00A70731" w:rsidP="00A70731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Тверская область, Краснохолмский район, д. </w:t>
      </w:r>
      <w:proofErr w:type="spellStart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Барбино</w:t>
      </w:r>
      <w:proofErr w:type="spellEnd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д.14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691"/>
        <w:gridCol w:w="1876"/>
        <w:gridCol w:w="835"/>
        <w:gridCol w:w="776"/>
        <w:gridCol w:w="730"/>
        <w:gridCol w:w="7"/>
        <w:gridCol w:w="3781"/>
        <w:gridCol w:w="1416"/>
        <w:gridCol w:w="9"/>
        <w:gridCol w:w="2372"/>
        <w:gridCol w:w="3022"/>
      </w:tblGrid>
      <w:tr w:rsidR="003F50AE" w:rsidRPr="00A70731" w:rsidTr="00E8461A">
        <w:tc>
          <w:tcPr>
            <w:tcW w:w="69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78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функционально-планировочного элемента</w:t>
            </w:r>
          </w:p>
        </w:tc>
        <w:tc>
          <w:tcPr>
            <w:tcW w:w="2267" w:type="dxa"/>
            <w:gridSpan w:val="4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элемента</w:t>
            </w:r>
          </w:p>
        </w:tc>
        <w:tc>
          <w:tcPr>
            <w:tcW w:w="5206" w:type="dxa"/>
            <w:gridSpan w:val="3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394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адаптации объектов</w:t>
            </w:r>
          </w:p>
        </w:tc>
      </w:tr>
      <w:tr w:rsidR="003F50AE" w:rsidRPr="00A70731" w:rsidTr="00E8461A">
        <w:tc>
          <w:tcPr>
            <w:tcW w:w="691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нет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730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3788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41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 для инвалида (категория)</w:t>
            </w:r>
          </w:p>
        </w:tc>
        <w:tc>
          <w:tcPr>
            <w:tcW w:w="2381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02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3F50AE" w:rsidRPr="00A70731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1678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Туалетные комнаты</w:t>
            </w:r>
          </w:p>
        </w:tc>
        <w:tc>
          <w:tcPr>
            <w:tcW w:w="83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A70731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0" w:type="dxa"/>
            <w:shd w:val="clear" w:color="auto" w:fill="FFFFFF"/>
            <w:tcMar>
              <w:left w:w="78" w:type="dxa"/>
            </w:tcMar>
          </w:tcPr>
          <w:p w:rsidR="003F50AE" w:rsidRPr="00A70731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62" w:name="__DdeLink__3232_206571988"/>
            <w:bookmarkEnd w:id="62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11,12</w:t>
            </w:r>
          </w:p>
        </w:tc>
        <w:tc>
          <w:tcPr>
            <w:tcW w:w="3788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тактильной направляющей, ощущаемой ногой или тростью, нет зоны для кресла каталки.</w:t>
            </w:r>
          </w:p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Отсутствуют опорные поручни, кнопка вызова персонала. </w:t>
            </w:r>
          </w:p>
        </w:tc>
        <w:tc>
          <w:tcPr>
            <w:tcW w:w="141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О, С</w:t>
            </w:r>
          </w:p>
        </w:tc>
        <w:tc>
          <w:tcPr>
            <w:tcW w:w="2381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 санитарно-гигиенических комнат</w:t>
            </w:r>
          </w:p>
        </w:tc>
        <w:tc>
          <w:tcPr>
            <w:tcW w:w="302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поручней, тактильных полос, специальной сантехники, кнопки вызова персонала.</w:t>
            </w:r>
          </w:p>
        </w:tc>
      </w:tr>
      <w:tr w:rsidR="003F50AE" w:rsidRPr="00A70731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83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8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63" w:name="__DdeLink__3401_170073641"/>
            <w:bookmarkEnd w:id="63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кнопки вызова</w:t>
            </w:r>
          </w:p>
        </w:tc>
        <w:tc>
          <w:tcPr>
            <w:tcW w:w="141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A70731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4" w:name="sub_10472"/>
      <w:bookmarkEnd w:id="64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II Заключение по зоне:</w:t>
      </w:r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5" w:name="sub_104721"/>
      <w:bookmarkEnd w:id="65"/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651"/>
        <w:gridCol w:w="2515"/>
        <w:gridCol w:w="2367"/>
        <w:gridCol w:w="2312"/>
        <w:gridCol w:w="5399"/>
      </w:tblGrid>
      <w:tr w:rsidR="003F50AE" w:rsidRPr="00A70731" w:rsidTr="00E8461A">
        <w:tc>
          <w:tcPr>
            <w:tcW w:w="265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структурно-функциональной зоны</w:t>
            </w:r>
          </w:p>
        </w:tc>
        <w:tc>
          <w:tcPr>
            <w:tcW w:w="2515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Состояние </w:t>
            </w: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доступности</w:t>
            </w:r>
            <w:hyperlink w:anchor="sub_9933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</w:t>
              </w:r>
            </w:hyperlink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 </w:t>
            </w:r>
            <w:hyperlink w:anchor="sub_10434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3.4</w:t>
              </w:r>
            </w:hyperlink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ОСИ)</w:t>
            </w:r>
          </w:p>
        </w:tc>
        <w:tc>
          <w:tcPr>
            <w:tcW w:w="4679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Приложение</w:t>
            </w:r>
          </w:p>
        </w:tc>
        <w:tc>
          <w:tcPr>
            <w:tcW w:w="539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адаптации</w:t>
            </w:r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 работы)</w:t>
            </w:r>
            <w:hyperlink w:anchor="sub_9934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**</w:t>
              </w:r>
            </w:hyperlink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hyperlink w:anchor="sub_104041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4.1</w:t>
              </w:r>
            </w:hyperlink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</w:t>
            </w:r>
          </w:p>
        </w:tc>
      </w:tr>
      <w:tr w:rsidR="003F50AE" w:rsidRPr="00A70731" w:rsidTr="00E8461A">
        <w:tc>
          <w:tcPr>
            <w:tcW w:w="2651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5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на плане</w:t>
            </w:r>
          </w:p>
        </w:tc>
        <w:tc>
          <w:tcPr>
            <w:tcW w:w="230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фото</w:t>
            </w:r>
          </w:p>
        </w:tc>
        <w:tc>
          <w:tcPr>
            <w:tcW w:w="539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A70731" w:rsidTr="00E8461A">
        <w:tc>
          <w:tcPr>
            <w:tcW w:w="265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Санитарно-гигиенические помещения</w:t>
            </w:r>
          </w:p>
        </w:tc>
        <w:tc>
          <w:tcPr>
            <w:tcW w:w="251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ДЧ-И  (О, Г,  У)</w:t>
            </w:r>
          </w:p>
        </w:tc>
        <w:tc>
          <w:tcPr>
            <w:tcW w:w="2367" w:type="dxa"/>
            <w:shd w:val="clear" w:color="auto" w:fill="FFFFFF"/>
            <w:tcMar>
              <w:left w:w="78" w:type="dxa"/>
            </w:tcMar>
          </w:tcPr>
          <w:p w:rsidR="003F50AE" w:rsidRPr="00A70731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09" w:type="dxa"/>
            <w:shd w:val="clear" w:color="auto" w:fill="FFFFFF"/>
            <w:tcMar>
              <w:left w:w="78" w:type="dxa"/>
            </w:tcMar>
          </w:tcPr>
          <w:p w:rsidR="003F50AE" w:rsidRPr="00A70731" w:rsidRDefault="00A70731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11,12</w:t>
            </w:r>
          </w:p>
        </w:tc>
        <w:tc>
          <w:tcPr>
            <w:tcW w:w="539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поручней тактильных полос, специальной сантехники, установка кнопки вызова персонала</w:t>
            </w:r>
          </w:p>
        </w:tc>
      </w:tr>
    </w:tbl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6" w:name="sub_9933"/>
      <w:bookmarkEnd w:id="66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указывается: </w:t>
      </w:r>
      <w:proofErr w:type="gramStart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7" w:name="sub_99331"/>
      <w:bookmarkStart w:id="68" w:name="sub_9934"/>
      <w:bookmarkEnd w:id="67"/>
      <w:bookmarkEnd w:id="68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9" w:name="sub_99341"/>
      <w:bookmarkEnd w:id="69"/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 к заключению: санитарно-гигиенические комнаты требуют адаптации</w:t>
      </w:r>
    </w:p>
    <w:p w:rsidR="003F50AE" w:rsidRPr="00A70731" w:rsidRDefault="003F50AE" w:rsidP="003F50AE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0" w:name="sub_10408"/>
      <w:bookmarkEnd w:id="70"/>
    </w:p>
    <w:p w:rsidR="003F50AE" w:rsidRPr="00A70731" w:rsidRDefault="003F50AE" w:rsidP="003F50AE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Default="003F50AE" w:rsidP="003F50AE">
      <w:pPr>
        <w:widowControl w:val="0"/>
        <w:shd w:val="clear" w:color="auto" w:fill="FFFFFF"/>
        <w:jc w:val="right"/>
        <w:rPr>
          <w:sz w:val="24"/>
          <w:szCs w:val="24"/>
          <w:shd w:val="clear" w:color="auto" w:fill="FFFFFF"/>
        </w:rPr>
      </w:pPr>
    </w:p>
    <w:p w:rsidR="003F50AE" w:rsidRDefault="003F50AE" w:rsidP="00A70731">
      <w:pPr>
        <w:widowControl w:val="0"/>
        <w:shd w:val="clear" w:color="auto" w:fill="FFFFFF"/>
        <w:rPr>
          <w:sz w:val="24"/>
          <w:szCs w:val="24"/>
          <w:shd w:val="clear" w:color="auto" w:fill="FFFFFF"/>
        </w:rPr>
      </w:pPr>
    </w:p>
    <w:p w:rsidR="003F50AE" w:rsidRDefault="003F50AE" w:rsidP="00FE5EFF">
      <w:pPr>
        <w:widowControl w:val="0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A70731">
        <w:rPr>
          <w:sz w:val="24"/>
          <w:szCs w:val="24"/>
          <w:shd w:val="clear" w:color="auto" w:fill="FFFFFF"/>
        </w:rPr>
        <w:t xml:space="preserve">                      </w:t>
      </w:r>
    </w:p>
    <w:p w:rsidR="00FE5EFF" w:rsidRDefault="003F50AE" w:rsidP="00A70731">
      <w:pPr>
        <w:widowControl w:val="0"/>
        <w:shd w:val="clear" w:color="auto" w:fill="FFFFFF"/>
        <w:spacing w:after="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</w:t>
      </w:r>
      <w:r w:rsidR="00A70731">
        <w:rPr>
          <w:sz w:val="24"/>
          <w:szCs w:val="24"/>
          <w:shd w:val="clear" w:color="auto" w:fill="FFFFFF"/>
        </w:rPr>
        <w:t xml:space="preserve">                 </w:t>
      </w:r>
    </w:p>
    <w:p w:rsidR="003F50AE" w:rsidRPr="00A70731" w:rsidRDefault="00A70731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</w:t>
      </w:r>
      <w:r w:rsidR="003F50AE"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1" w:name="sub_104081"/>
      <w:bookmarkEnd w:id="71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4">
        <w:r w:rsidRPr="00A70731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Акту</w:t>
        </w:r>
      </w:hyperlink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ОСИ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hyperlink w:anchor="sub_1002">
        <w:r w:rsidRPr="00A70731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паспорту</w:t>
        </w:r>
      </w:hyperlink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доступности ОСИ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N 1</w:t>
      </w:r>
    </w:p>
    <w:p w:rsidR="003F50AE" w:rsidRPr="00A70731" w:rsidRDefault="003F50AE" w:rsidP="00A70731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" 01 " 09. </w:t>
      </w:r>
      <w:smartTag w:uri="urn:schemas-microsoft-com:office:smarttags" w:element="metricconverter">
        <w:smartTagPr>
          <w:attr w:name="ProductID" w:val="2015 г"/>
        </w:smartTagPr>
        <w:r w:rsidRPr="00A7073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2015 г</w:t>
        </w:r>
      </w:smartTag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0AE" w:rsidRPr="00A70731" w:rsidRDefault="003F50AE" w:rsidP="00FE5EFF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2" w:name="sub_10481"/>
      <w:bookmarkEnd w:id="72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I Результаты обследования:</w:t>
      </w:r>
    </w:p>
    <w:p w:rsidR="003F50AE" w:rsidRPr="00A70731" w:rsidRDefault="003F50AE" w:rsidP="00FE5EF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3" w:name="sub_104811"/>
      <w:bookmarkEnd w:id="73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6. Системы информации на объекте</w:t>
      </w:r>
    </w:p>
    <w:p w:rsidR="003F50AE" w:rsidRPr="00A70731" w:rsidRDefault="00A70731" w:rsidP="00FE5EFF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Тверская область, Краснохолмский район, д. </w:t>
      </w:r>
      <w:proofErr w:type="spellStart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>Барбино</w:t>
      </w:r>
      <w:proofErr w:type="spellEnd"/>
      <w:r w:rsidRPr="004B2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д.14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691"/>
        <w:gridCol w:w="1876"/>
        <w:gridCol w:w="836"/>
        <w:gridCol w:w="776"/>
        <w:gridCol w:w="1179"/>
        <w:gridCol w:w="8"/>
        <w:gridCol w:w="2538"/>
        <w:gridCol w:w="1362"/>
        <w:gridCol w:w="11"/>
        <w:gridCol w:w="1745"/>
        <w:gridCol w:w="3992"/>
      </w:tblGrid>
      <w:tr w:rsidR="003F50AE" w:rsidRPr="00A70731" w:rsidTr="00E8461A">
        <w:tc>
          <w:tcPr>
            <w:tcW w:w="69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75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функционально-планировочного элемента</w:t>
            </w:r>
          </w:p>
        </w:tc>
        <w:tc>
          <w:tcPr>
            <w:tcW w:w="2720" w:type="dxa"/>
            <w:gridSpan w:val="4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элемента</w:t>
            </w:r>
          </w:p>
        </w:tc>
        <w:tc>
          <w:tcPr>
            <w:tcW w:w="3911" w:type="dxa"/>
            <w:gridSpan w:val="3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737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адаптации объектов</w:t>
            </w:r>
          </w:p>
        </w:tc>
      </w:tr>
      <w:tr w:rsidR="003F50AE" w:rsidRPr="00A70731" w:rsidTr="00E8461A">
        <w:tc>
          <w:tcPr>
            <w:tcW w:w="691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5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нет</w:t>
            </w:r>
          </w:p>
        </w:tc>
        <w:tc>
          <w:tcPr>
            <w:tcW w:w="697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на плане</w:t>
            </w:r>
          </w:p>
        </w:tc>
        <w:tc>
          <w:tcPr>
            <w:tcW w:w="117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фото</w:t>
            </w:r>
          </w:p>
        </w:tc>
        <w:tc>
          <w:tcPr>
            <w:tcW w:w="254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36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 для инвалида (категория</w:t>
            </w:r>
            <w:proofErr w:type="gramEnd"/>
          </w:p>
        </w:tc>
        <w:tc>
          <w:tcPr>
            <w:tcW w:w="175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99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3F50AE" w:rsidRPr="00A70731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167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Визуальные средства</w:t>
            </w:r>
          </w:p>
        </w:tc>
        <w:tc>
          <w:tcPr>
            <w:tcW w:w="83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697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К, Г</w:t>
            </w: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</w:p>
        </w:tc>
        <w:tc>
          <w:tcPr>
            <w:tcW w:w="175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визуальных средств</w:t>
            </w:r>
          </w:p>
        </w:tc>
        <w:tc>
          <w:tcPr>
            <w:tcW w:w="399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Приобретение информационного табло, содержащего сведения о расположении помещений на объекте со звуковым сопровождением, световые текстовые табло для вывода оперативной информации Установка указателей и пиктограмм </w:t>
            </w:r>
            <w:proofErr w:type="gramStart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выше 200см</w:t>
            </w:r>
          </w:p>
        </w:tc>
      </w:tr>
      <w:tr w:rsidR="003F50AE" w:rsidRPr="00A70731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167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Акустические средства</w:t>
            </w:r>
          </w:p>
        </w:tc>
        <w:tc>
          <w:tcPr>
            <w:tcW w:w="83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697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175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акустических средств</w:t>
            </w:r>
          </w:p>
        </w:tc>
        <w:tc>
          <w:tcPr>
            <w:tcW w:w="399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и установка звукового маяка при входе</w:t>
            </w:r>
          </w:p>
        </w:tc>
      </w:tr>
      <w:tr w:rsidR="003F50AE" w:rsidRPr="00A70731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167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Тактильные средства</w:t>
            </w:r>
          </w:p>
        </w:tc>
        <w:tc>
          <w:tcPr>
            <w:tcW w:w="83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697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175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Тактильные средства размещения </w:t>
            </w: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</w:p>
        </w:tc>
        <w:tc>
          <w:tcPr>
            <w:tcW w:w="399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Установка тактильных средств, маркировка помещений</w:t>
            </w:r>
          </w:p>
        </w:tc>
      </w:tr>
      <w:tr w:rsidR="003F50AE" w:rsidRPr="00A70731" w:rsidTr="00E8461A">
        <w:tc>
          <w:tcPr>
            <w:tcW w:w="69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5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836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2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сигнализации визуальной и звуковой</w:t>
            </w:r>
          </w:p>
        </w:tc>
      </w:tr>
    </w:tbl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A70731" w:rsidRDefault="003F50AE" w:rsidP="003F50AE">
      <w:pPr>
        <w:widowControl w:val="0"/>
        <w:shd w:val="clear" w:color="auto" w:fill="FFFFFF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4" w:name="sub_10482"/>
      <w:bookmarkEnd w:id="74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II Заключение по зоне:</w:t>
      </w: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651"/>
        <w:gridCol w:w="3121"/>
        <w:gridCol w:w="1648"/>
        <w:gridCol w:w="1580"/>
        <w:gridCol w:w="5741"/>
      </w:tblGrid>
      <w:tr w:rsidR="003F50AE" w:rsidRPr="00A70731" w:rsidTr="00E8461A">
        <w:tc>
          <w:tcPr>
            <w:tcW w:w="265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75" w:name="sub_104821"/>
            <w:bookmarkEnd w:id="75"/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структурно-функциональной зоны</w:t>
            </w:r>
          </w:p>
        </w:tc>
        <w:tc>
          <w:tcPr>
            <w:tcW w:w="3121" w:type="dxa"/>
            <w:vMerge w:val="restart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доступности</w:t>
            </w:r>
            <w:hyperlink w:anchor="sub_9935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</w:t>
              </w:r>
            </w:hyperlink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 </w:t>
            </w:r>
            <w:hyperlink w:anchor="sub_10434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3.4</w:t>
              </w:r>
            </w:hyperlink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ОСИ)</w:t>
            </w:r>
          </w:p>
        </w:tc>
        <w:tc>
          <w:tcPr>
            <w:tcW w:w="3228" w:type="dxa"/>
            <w:gridSpan w:val="2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</w:t>
            </w:r>
          </w:p>
        </w:tc>
        <w:tc>
          <w:tcPr>
            <w:tcW w:w="5741" w:type="dxa"/>
            <w:vMerge w:val="restart"/>
            <w:tcBorders>
              <w:bottom w:val="nil"/>
            </w:tcBorders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адаптации</w:t>
            </w:r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 работы)</w:t>
            </w:r>
            <w:hyperlink w:anchor="sub_9936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**</w:t>
              </w:r>
            </w:hyperlink>
          </w:p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hyperlink w:anchor="sub_104041">
              <w:r w:rsidRPr="00A70731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shd w:val="clear" w:color="auto" w:fill="FFFFFF"/>
                </w:rPr>
                <w:t>пункту 4.1</w:t>
              </w:r>
            </w:hyperlink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 обследования ОСИ</w:t>
            </w:r>
          </w:p>
        </w:tc>
      </w:tr>
      <w:tr w:rsidR="003F50AE" w:rsidRPr="00A70731" w:rsidTr="00E8461A">
        <w:tc>
          <w:tcPr>
            <w:tcW w:w="2651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1" w:type="dxa"/>
            <w:vMerge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на плане</w:t>
            </w:r>
          </w:p>
        </w:tc>
        <w:tc>
          <w:tcPr>
            <w:tcW w:w="1580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фото</w:t>
            </w:r>
          </w:p>
        </w:tc>
        <w:tc>
          <w:tcPr>
            <w:tcW w:w="5741" w:type="dxa"/>
            <w:vMerge/>
            <w:tcBorders>
              <w:top w:val="nil"/>
            </w:tcBorders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50AE" w:rsidRPr="00A70731" w:rsidTr="00E8461A">
        <w:tc>
          <w:tcPr>
            <w:tcW w:w="265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информации на объекте</w:t>
            </w:r>
          </w:p>
        </w:tc>
        <w:tc>
          <w:tcPr>
            <w:tcW w:w="312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ВНД</w:t>
            </w:r>
          </w:p>
        </w:tc>
        <w:tc>
          <w:tcPr>
            <w:tcW w:w="1648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41" w:type="dxa"/>
            <w:shd w:val="clear" w:color="auto" w:fill="FFFFFF"/>
            <w:tcMar>
              <w:left w:w="78" w:type="dxa"/>
            </w:tcMar>
          </w:tcPr>
          <w:p w:rsidR="003F50AE" w:rsidRPr="00A70731" w:rsidRDefault="003F50AE" w:rsidP="00E8461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визуальных, звуковых, тактильных средств информации</w:t>
            </w:r>
          </w:p>
        </w:tc>
      </w:tr>
    </w:tbl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6" w:name="sub_9935"/>
      <w:bookmarkEnd w:id="76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указывается: </w:t>
      </w:r>
      <w:proofErr w:type="gramStart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3F50AE" w:rsidRPr="00A70731" w:rsidRDefault="003F50AE" w:rsidP="003F50A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7" w:name="sub_99351"/>
      <w:bookmarkStart w:id="78" w:name="sub_9936"/>
      <w:bookmarkEnd w:id="77"/>
      <w:bookmarkEnd w:id="78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  <w:bookmarkStart w:id="79" w:name="sub_99361"/>
      <w:bookmarkEnd w:id="79"/>
    </w:p>
    <w:p w:rsidR="00AB6A85" w:rsidRPr="00A70731" w:rsidRDefault="003F50AE" w:rsidP="00A70731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 к заключению: устройство визуальных средств информации о предоставлении услуг, размещение надписей, указателей, пиктограмм, тактильных средств информации. Установка </w:t>
      </w:r>
      <w:proofErr w:type="spellStart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текстофонов</w:t>
      </w:r>
      <w:proofErr w:type="spellEnd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телефонов с усилением звука, таксофонов, речевых информаторов и маяков, установка информационных табло. При необходимости ввести в штат </w:t>
      </w:r>
      <w:proofErr w:type="spellStart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сурдопереводчика</w:t>
      </w:r>
      <w:proofErr w:type="spellEnd"/>
      <w:r w:rsidRPr="00A707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B6A85" w:rsidRPr="00A70731" w:rsidSect="002161B8"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636"/>
    <w:multiLevelType w:val="multilevel"/>
    <w:tmpl w:val="43D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269"/>
    <w:multiLevelType w:val="multilevel"/>
    <w:tmpl w:val="B2A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70340"/>
    <w:multiLevelType w:val="hybridMultilevel"/>
    <w:tmpl w:val="0960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5AEB"/>
    <w:multiLevelType w:val="multilevel"/>
    <w:tmpl w:val="53E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D0EC6"/>
    <w:multiLevelType w:val="multilevel"/>
    <w:tmpl w:val="DBB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B6C50"/>
    <w:multiLevelType w:val="multilevel"/>
    <w:tmpl w:val="0FF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714CE"/>
    <w:multiLevelType w:val="multilevel"/>
    <w:tmpl w:val="CBC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A85"/>
    <w:rsid w:val="000217E2"/>
    <w:rsid w:val="00025FB1"/>
    <w:rsid w:val="00037E7D"/>
    <w:rsid w:val="000B303F"/>
    <w:rsid w:val="000E7719"/>
    <w:rsid w:val="0014510F"/>
    <w:rsid w:val="001534A7"/>
    <w:rsid w:val="001A010E"/>
    <w:rsid w:val="002161B8"/>
    <w:rsid w:val="0021701F"/>
    <w:rsid w:val="002429BA"/>
    <w:rsid w:val="00247975"/>
    <w:rsid w:val="00272015"/>
    <w:rsid w:val="002D592A"/>
    <w:rsid w:val="002F3D76"/>
    <w:rsid w:val="003556F7"/>
    <w:rsid w:val="00395D85"/>
    <w:rsid w:val="003B1848"/>
    <w:rsid w:val="003C4298"/>
    <w:rsid w:val="003D08C1"/>
    <w:rsid w:val="003F50AE"/>
    <w:rsid w:val="00412D83"/>
    <w:rsid w:val="00414B50"/>
    <w:rsid w:val="00424D32"/>
    <w:rsid w:val="004650A7"/>
    <w:rsid w:val="00471E93"/>
    <w:rsid w:val="0049092A"/>
    <w:rsid w:val="00490B28"/>
    <w:rsid w:val="004B28BD"/>
    <w:rsid w:val="004B5D99"/>
    <w:rsid w:val="004C7C3D"/>
    <w:rsid w:val="004E2623"/>
    <w:rsid w:val="00501DF5"/>
    <w:rsid w:val="0051181E"/>
    <w:rsid w:val="00521EDE"/>
    <w:rsid w:val="00523E98"/>
    <w:rsid w:val="00595E21"/>
    <w:rsid w:val="005F5BF2"/>
    <w:rsid w:val="00620A1E"/>
    <w:rsid w:val="00632C97"/>
    <w:rsid w:val="006521D6"/>
    <w:rsid w:val="00684235"/>
    <w:rsid w:val="006F619E"/>
    <w:rsid w:val="00765949"/>
    <w:rsid w:val="007C15B3"/>
    <w:rsid w:val="007D40B7"/>
    <w:rsid w:val="007E0CD9"/>
    <w:rsid w:val="007E4837"/>
    <w:rsid w:val="00807233"/>
    <w:rsid w:val="0084166B"/>
    <w:rsid w:val="00885ABE"/>
    <w:rsid w:val="0089013C"/>
    <w:rsid w:val="008B258B"/>
    <w:rsid w:val="008D08F1"/>
    <w:rsid w:val="008D72CE"/>
    <w:rsid w:val="008E6A69"/>
    <w:rsid w:val="009144CA"/>
    <w:rsid w:val="00941AEE"/>
    <w:rsid w:val="009E6143"/>
    <w:rsid w:val="009F2C35"/>
    <w:rsid w:val="00A034CE"/>
    <w:rsid w:val="00A70731"/>
    <w:rsid w:val="00A90253"/>
    <w:rsid w:val="00A933F3"/>
    <w:rsid w:val="00A95615"/>
    <w:rsid w:val="00AB6A85"/>
    <w:rsid w:val="00AF1384"/>
    <w:rsid w:val="00B34AA7"/>
    <w:rsid w:val="00B47DF7"/>
    <w:rsid w:val="00BB22AC"/>
    <w:rsid w:val="00C52518"/>
    <w:rsid w:val="00C65A54"/>
    <w:rsid w:val="00C850AF"/>
    <w:rsid w:val="00CA137E"/>
    <w:rsid w:val="00CA5840"/>
    <w:rsid w:val="00CC7805"/>
    <w:rsid w:val="00CD2544"/>
    <w:rsid w:val="00D028E0"/>
    <w:rsid w:val="00D95897"/>
    <w:rsid w:val="00E44E1E"/>
    <w:rsid w:val="00E45305"/>
    <w:rsid w:val="00E727AD"/>
    <w:rsid w:val="00E8461A"/>
    <w:rsid w:val="00EA43E8"/>
    <w:rsid w:val="00EB6B65"/>
    <w:rsid w:val="00F0509B"/>
    <w:rsid w:val="00F06EEE"/>
    <w:rsid w:val="00FA4C06"/>
    <w:rsid w:val="00FE0168"/>
    <w:rsid w:val="00FE164B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1E"/>
  </w:style>
  <w:style w:type="paragraph" w:styleId="1">
    <w:name w:val="heading 1"/>
    <w:basedOn w:val="a"/>
    <w:next w:val="a"/>
    <w:link w:val="10"/>
    <w:uiPriority w:val="99"/>
    <w:qFormat/>
    <w:rsid w:val="00AB6A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6A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A85"/>
  </w:style>
  <w:style w:type="paragraph" w:styleId="a3">
    <w:name w:val="Title"/>
    <w:basedOn w:val="a"/>
    <w:next w:val="a"/>
    <w:link w:val="a4"/>
    <w:uiPriority w:val="10"/>
    <w:qFormat/>
    <w:rsid w:val="00AB6A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B6A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AB6A85"/>
    <w:rPr>
      <w:i/>
      <w:iCs/>
    </w:rPr>
  </w:style>
  <w:style w:type="paragraph" w:styleId="a6">
    <w:name w:val="No Spacing"/>
    <w:uiPriority w:val="99"/>
    <w:qFormat/>
    <w:rsid w:val="00AB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6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B5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15B3"/>
  </w:style>
  <w:style w:type="character" w:customStyle="1" w:styleId="a9">
    <w:name w:val="Цветовое выделение"/>
    <w:uiPriority w:val="99"/>
    <w:rsid w:val="007C15B3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7C15B3"/>
    <w:rPr>
      <w:color w:val="106BBE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7C15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C1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7C15B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C15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C15B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EA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3E8"/>
  </w:style>
  <w:style w:type="character" w:customStyle="1" w:styleId="-">
    <w:name w:val="Интернет-ссылка"/>
    <w:basedOn w:val="a0"/>
    <w:uiPriority w:val="99"/>
    <w:semiHidden/>
    <w:rsid w:val="003F50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6A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6A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A85"/>
  </w:style>
  <w:style w:type="paragraph" w:styleId="a3">
    <w:name w:val="Title"/>
    <w:basedOn w:val="a"/>
    <w:next w:val="a"/>
    <w:link w:val="a4"/>
    <w:uiPriority w:val="10"/>
    <w:qFormat/>
    <w:rsid w:val="00AB6A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B6A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AB6A85"/>
    <w:rPr>
      <w:i/>
      <w:iCs/>
    </w:rPr>
  </w:style>
  <w:style w:type="paragraph" w:styleId="a6">
    <w:name w:val="No Spacing"/>
    <w:uiPriority w:val="1"/>
    <w:qFormat/>
    <w:rsid w:val="00AB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6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B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B5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15B3"/>
  </w:style>
  <w:style w:type="character" w:customStyle="1" w:styleId="a9">
    <w:name w:val="Цветовое выделение"/>
    <w:uiPriority w:val="99"/>
    <w:rsid w:val="007C15B3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7C15B3"/>
    <w:rPr>
      <w:color w:val="106BBE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7C15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C1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7C15B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C15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C1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724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28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2015-06-26T11:09:00Z</dcterms:created>
  <dcterms:modified xsi:type="dcterms:W3CDTF">2020-05-04T07:44:00Z</dcterms:modified>
</cp:coreProperties>
</file>